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D5" w:rsidRPr="00646A7B" w:rsidRDefault="004A7946" w:rsidP="001D56F6">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sidRPr="00646A7B">
        <w:rPr>
          <w:rFonts w:ascii="Times New Roman" w:eastAsia="Times New Roman" w:hAnsi="Times New Roman" w:cs="Times New Roman"/>
          <w:sz w:val="26"/>
          <w:szCs w:val="26"/>
          <w:lang w:eastAsia="ru-RU"/>
        </w:rPr>
        <w:t xml:space="preserve">Приложение </w:t>
      </w:r>
      <w:r w:rsidR="00E7272E">
        <w:rPr>
          <w:rFonts w:ascii="Times New Roman" w:eastAsia="Times New Roman" w:hAnsi="Times New Roman" w:cs="Times New Roman"/>
          <w:sz w:val="26"/>
          <w:szCs w:val="26"/>
          <w:lang w:eastAsia="ru-RU"/>
        </w:rPr>
        <w:t>9</w:t>
      </w:r>
    </w:p>
    <w:p w:rsidR="00B065C1" w:rsidRPr="00646A7B" w:rsidRDefault="00B065C1" w:rsidP="001D56F6">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sidRPr="00646A7B">
        <w:rPr>
          <w:rFonts w:ascii="Times New Roman" w:eastAsia="Times New Roman" w:hAnsi="Times New Roman" w:cs="Times New Roman"/>
          <w:sz w:val="26"/>
          <w:szCs w:val="26"/>
          <w:lang w:eastAsia="ru-RU"/>
        </w:rPr>
        <w:t>к Закону Ханты-Мансийского</w:t>
      </w:r>
      <w:r w:rsidRPr="00646A7B">
        <w:rPr>
          <w:rFonts w:ascii="Times New Roman" w:eastAsia="Times New Roman" w:hAnsi="Times New Roman" w:cs="Times New Roman"/>
          <w:sz w:val="26"/>
          <w:szCs w:val="26"/>
          <w:lang w:eastAsia="ru-RU"/>
        </w:rPr>
        <w:br/>
        <w:t>автономного округа – Югры</w:t>
      </w:r>
    </w:p>
    <w:p w:rsidR="00961966" w:rsidRDefault="00961966" w:rsidP="00F622CE">
      <w:pPr>
        <w:spacing w:after="0" w:line="240" w:lineRule="auto"/>
        <w:ind w:left="11624" w:hanging="284"/>
        <w:rPr>
          <w:rFonts w:ascii="Times New Roman" w:hAnsi="Times New Roman" w:cs="Times New Roman"/>
          <w:sz w:val="26"/>
          <w:szCs w:val="26"/>
        </w:rPr>
      </w:pPr>
      <w:r>
        <w:rPr>
          <w:rFonts w:ascii="Times New Roman" w:eastAsia="Times New Roman" w:hAnsi="Times New Roman" w:cs="Times New Roman"/>
          <w:sz w:val="26"/>
          <w:szCs w:val="26"/>
        </w:rPr>
        <w:t xml:space="preserve">от </w:t>
      </w:r>
      <w:r w:rsidR="00E7272E">
        <w:rPr>
          <w:rFonts w:ascii="Times New Roman" w:eastAsia="Times New Roman" w:hAnsi="Times New Roman" w:cs="Times New Roman"/>
          <w:sz w:val="26"/>
          <w:szCs w:val="26"/>
        </w:rPr>
        <w:t>__</w:t>
      </w:r>
      <w:r>
        <w:rPr>
          <w:rFonts w:ascii="Times New Roman" w:eastAsia="Times New Roman" w:hAnsi="Times New Roman" w:cs="Times New Roman"/>
          <w:sz w:val="26"/>
          <w:szCs w:val="26"/>
        </w:rPr>
        <w:t xml:space="preserve"> ноября 202</w:t>
      </w:r>
      <w:r w:rsidR="00184DB6">
        <w:rPr>
          <w:rFonts w:ascii="Times New Roman" w:eastAsia="Times New Roman" w:hAnsi="Times New Roman" w:cs="Times New Roman"/>
          <w:sz w:val="26"/>
          <w:szCs w:val="26"/>
        </w:rPr>
        <w:t>3</w:t>
      </w:r>
      <w:r>
        <w:rPr>
          <w:rFonts w:ascii="Times New Roman" w:eastAsia="Times New Roman" w:hAnsi="Times New Roman" w:cs="Times New Roman"/>
          <w:sz w:val="26"/>
          <w:szCs w:val="26"/>
        </w:rPr>
        <w:t xml:space="preserve"> года № </w:t>
      </w:r>
      <w:r w:rsidR="00E7272E">
        <w:rPr>
          <w:rFonts w:ascii="Times New Roman" w:eastAsia="Times New Roman" w:hAnsi="Times New Roman" w:cs="Times New Roman"/>
          <w:sz w:val="26"/>
          <w:szCs w:val="26"/>
        </w:rPr>
        <w:t>__</w:t>
      </w:r>
    </w:p>
    <w:p w:rsidR="003F3D48" w:rsidRPr="00E8741C" w:rsidRDefault="003F3D48" w:rsidP="003F3D48">
      <w:pPr>
        <w:spacing w:after="0" w:line="240" w:lineRule="auto"/>
        <w:ind w:left="11340"/>
        <w:rPr>
          <w:rFonts w:ascii="Times New Roman" w:eastAsia="Times New Roman" w:hAnsi="Times New Roman" w:cs="Times New Roman"/>
          <w:sz w:val="26"/>
          <w:szCs w:val="26"/>
          <w:lang w:eastAsia="ru-RU"/>
        </w:rPr>
      </w:pPr>
    </w:p>
    <w:p w:rsidR="00B065C1" w:rsidRPr="00F94B62" w:rsidRDefault="00B065C1" w:rsidP="00B065C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63F9E" w:rsidRDefault="004A7946"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646A7B">
        <w:rPr>
          <w:rFonts w:ascii="Times New Roman" w:eastAsia="Times New Roman" w:hAnsi="Times New Roman" w:cs="Times New Roman"/>
          <w:b/>
          <w:bCs/>
          <w:sz w:val="26"/>
          <w:szCs w:val="26"/>
          <w:lang w:eastAsia="ru-RU"/>
        </w:rPr>
        <w:t xml:space="preserve">Распределение бюджетных ассигнований по целевым статьям (государственным программам автономного округа </w:t>
      </w:r>
    </w:p>
    <w:p w:rsidR="00B065C1" w:rsidRDefault="004A7946"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646A7B">
        <w:rPr>
          <w:rFonts w:ascii="Times New Roman" w:eastAsia="Times New Roman" w:hAnsi="Times New Roman" w:cs="Times New Roman"/>
          <w:b/>
          <w:bCs/>
          <w:sz w:val="26"/>
          <w:szCs w:val="26"/>
          <w:lang w:eastAsia="ru-RU"/>
        </w:rPr>
        <w:t xml:space="preserve">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w:t>
      </w:r>
      <w:r w:rsidR="00646A7B" w:rsidRPr="00646A7B">
        <w:rPr>
          <w:rFonts w:ascii="Times New Roman" w:eastAsia="Times New Roman" w:hAnsi="Times New Roman" w:cs="Times New Roman"/>
          <w:b/>
          <w:bCs/>
          <w:sz w:val="26"/>
          <w:szCs w:val="26"/>
          <w:lang w:eastAsia="ru-RU"/>
        </w:rPr>
        <w:t>на плановый период 20</w:t>
      </w:r>
      <w:r w:rsidR="00752631">
        <w:rPr>
          <w:rFonts w:ascii="Times New Roman" w:eastAsia="Times New Roman" w:hAnsi="Times New Roman" w:cs="Times New Roman"/>
          <w:b/>
          <w:bCs/>
          <w:sz w:val="26"/>
          <w:szCs w:val="26"/>
          <w:lang w:eastAsia="ru-RU"/>
        </w:rPr>
        <w:t>2</w:t>
      </w:r>
      <w:r w:rsidR="00184DB6">
        <w:rPr>
          <w:rFonts w:ascii="Times New Roman" w:eastAsia="Times New Roman" w:hAnsi="Times New Roman" w:cs="Times New Roman"/>
          <w:b/>
          <w:bCs/>
          <w:sz w:val="26"/>
          <w:szCs w:val="26"/>
          <w:lang w:eastAsia="ru-RU"/>
        </w:rPr>
        <w:t>5</w:t>
      </w:r>
      <w:r w:rsidR="00646A7B" w:rsidRPr="00646A7B">
        <w:rPr>
          <w:rFonts w:ascii="Times New Roman" w:eastAsia="Times New Roman" w:hAnsi="Times New Roman" w:cs="Times New Roman"/>
          <w:b/>
          <w:bCs/>
          <w:sz w:val="26"/>
          <w:szCs w:val="26"/>
          <w:lang w:eastAsia="ru-RU"/>
        </w:rPr>
        <w:t xml:space="preserve"> и 20</w:t>
      </w:r>
      <w:r w:rsidR="00A17A92">
        <w:rPr>
          <w:rFonts w:ascii="Times New Roman" w:eastAsia="Times New Roman" w:hAnsi="Times New Roman" w:cs="Times New Roman"/>
          <w:b/>
          <w:bCs/>
          <w:sz w:val="26"/>
          <w:szCs w:val="26"/>
          <w:lang w:eastAsia="ru-RU"/>
        </w:rPr>
        <w:t>2</w:t>
      </w:r>
      <w:r w:rsidR="00184DB6">
        <w:rPr>
          <w:rFonts w:ascii="Times New Roman" w:eastAsia="Times New Roman" w:hAnsi="Times New Roman" w:cs="Times New Roman"/>
          <w:b/>
          <w:bCs/>
          <w:sz w:val="26"/>
          <w:szCs w:val="26"/>
          <w:lang w:eastAsia="ru-RU"/>
        </w:rPr>
        <w:t>6</w:t>
      </w:r>
      <w:r w:rsidR="00646A7B" w:rsidRPr="00646A7B">
        <w:rPr>
          <w:rFonts w:ascii="Times New Roman" w:eastAsia="Times New Roman" w:hAnsi="Times New Roman" w:cs="Times New Roman"/>
          <w:b/>
          <w:bCs/>
          <w:sz w:val="26"/>
          <w:szCs w:val="26"/>
          <w:lang w:eastAsia="ru-RU"/>
        </w:rPr>
        <w:t xml:space="preserve"> годов</w:t>
      </w:r>
    </w:p>
    <w:p w:rsidR="007E6CD0" w:rsidRPr="007E6CD0" w:rsidRDefault="007E6CD0" w:rsidP="00B065C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C0B87" w:rsidRPr="00646A7B" w:rsidRDefault="001D56F6" w:rsidP="002D6853">
      <w:pPr>
        <w:spacing w:after="0" w:line="240" w:lineRule="auto"/>
        <w:ind w:right="-173"/>
        <w:jc w:val="right"/>
        <w:rPr>
          <w:rFonts w:ascii="Times New Roman" w:hAnsi="Times New Roman" w:cs="Times New Roman"/>
          <w:sz w:val="26"/>
          <w:szCs w:val="26"/>
        </w:rPr>
      </w:pPr>
      <w:r w:rsidRPr="00646A7B">
        <w:rPr>
          <w:rFonts w:ascii="Times New Roman" w:eastAsia="Times New Roman" w:hAnsi="Times New Roman" w:cs="Times New Roman"/>
          <w:sz w:val="26"/>
          <w:szCs w:val="26"/>
          <w:lang w:eastAsia="ru-RU"/>
        </w:rPr>
        <w:t>(тыс. рублей)</w:t>
      </w:r>
    </w:p>
    <w:tbl>
      <w:tblPr>
        <w:tblOverlap w:val="never"/>
        <w:tblW w:w="15025" w:type="dxa"/>
        <w:tblInd w:w="364" w:type="dxa"/>
        <w:tblLayout w:type="fixed"/>
        <w:tblLook w:val="01E0" w:firstRow="1" w:lastRow="1" w:firstColumn="1" w:lastColumn="1" w:noHBand="0" w:noVBand="0"/>
      </w:tblPr>
      <w:tblGrid>
        <w:gridCol w:w="9214"/>
        <w:gridCol w:w="1842"/>
        <w:gridCol w:w="567"/>
        <w:gridCol w:w="1701"/>
        <w:gridCol w:w="1701"/>
      </w:tblGrid>
      <w:tr w:rsidR="004C3158" w:rsidRPr="0040221F" w:rsidTr="0040221F">
        <w:trPr>
          <w:cantSplit/>
        </w:trPr>
        <w:tc>
          <w:tcPr>
            <w:tcW w:w="9214"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4C3158" w:rsidRPr="0040221F" w:rsidRDefault="004C3158" w:rsidP="0040221F">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Наименование</w:t>
            </w:r>
          </w:p>
        </w:tc>
        <w:tc>
          <w:tcPr>
            <w:tcW w:w="1842"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4C3158" w:rsidRPr="0040221F" w:rsidRDefault="004C3158" w:rsidP="0040221F">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ЦСР</w:t>
            </w:r>
          </w:p>
        </w:tc>
        <w:tc>
          <w:tcPr>
            <w:tcW w:w="567"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4C3158" w:rsidRPr="0040221F" w:rsidRDefault="004C3158" w:rsidP="0040221F">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ВР</w:t>
            </w:r>
          </w:p>
        </w:tc>
        <w:tc>
          <w:tcPr>
            <w:tcW w:w="3402"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0221F" w:rsidRDefault="004C3158" w:rsidP="0040221F">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Сумма на год</w:t>
            </w:r>
          </w:p>
        </w:tc>
      </w:tr>
      <w:tr w:rsidR="004C3158" w:rsidRPr="0040221F" w:rsidTr="0040221F">
        <w:trPr>
          <w:cantSplit/>
        </w:trPr>
        <w:tc>
          <w:tcPr>
            <w:tcW w:w="9214"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0221F" w:rsidRDefault="004C3158" w:rsidP="0040221F">
            <w:pPr>
              <w:spacing w:after="0" w:line="240" w:lineRule="auto"/>
              <w:contextualSpacing/>
              <w:rPr>
                <w:rFonts w:ascii="Times New Roman" w:eastAsia="Times New Roman" w:hAnsi="Times New Roman" w:cs="Times New Roman"/>
                <w:b/>
                <w:bCs/>
                <w:color w:val="000000"/>
                <w:sz w:val="26"/>
                <w:szCs w:val="26"/>
              </w:rPr>
            </w:pPr>
          </w:p>
        </w:tc>
        <w:tc>
          <w:tcPr>
            <w:tcW w:w="1842"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4C3158" w:rsidRPr="0040221F" w:rsidRDefault="004C3158" w:rsidP="0040221F">
            <w:pPr>
              <w:spacing w:after="0" w:line="240" w:lineRule="auto"/>
              <w:contextualSpacing/>
              <w:jc w:val="center"/>
              <w:rPr>
                <w:rFonts w:ascii="Times New Roman" w:eastAsia="Times New Roman" w:hAnsi="Times New Roman" w:cs="Times New Roman"/>
                <w:b/>
                <w:bCs/>
                <w:color w:val="000000"/>
                <w:sz w:val="26"/>
                <w:szCs w:val="26"/>
              </w:rPr>
            </w:pPr>
          </w:p>
        </w:tc>
        <w:tc>
          <w:tcPr>
            <w:tcW w:w="567"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4C3158" w:rsidRPr="0040221F" w:rsidRDefault="004C3158" w:rsidP="0040221F">
            <w:pPr>
              <w:spacing w:after="0" w:line="240" w:lineRule="auto"/>
              <w:contextualSpacing/>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0221F" w:rsidRDefault="004C3158" w:rsidP="0040221F">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202</w:t>
            </w:r>
            <w:r w:rsidR="00184DB6" w:rsidRPr="0040221F">
              <w:rPr>
                <w:rFonts w:ascii="Times New Roman" w:eastAsia="Times New Roman" w:hAnsi="Times New Roman" w:cs="Times New Roman"/>
                <w:sz w:val="26"/>
                <w:szCs w:val="26"/>
                <w:lang w:eastAsia="ru-RU"/>
              </w:rPr>
              <w:t>5</w:t>
            </w:r>
            <w:r w:rsidRPr="0040221F">
              <w:rPr>
                <w:rFonts w:ascii="Times New Roman" w:eastAsia="Times New Roman" w:hAnsi="Times New Roman" w:cs="Times New Roman"/>
                <w:sz w:val="26"/>
                <w:szCs w:val="26"/>
                <w:lang w:eastAsia="ru-RU"/>
              </w:rPr>
              <w:t xml:space="preserve"> год</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0221F" w:rsidRDefault="004C3158" w:rsidP="0040221F">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202</w:t>
            </w:r>
            <w:r w:rsidR="00184DB6" w:rsidRPr="0040221F">
              <w:rPr>
                <w:rFonts w:ascii="Times New Roman" w:eastAsia="Times New Roman" w:hAnsi="Times New Roman" w:cs="Times New Roman"/>
                <w:sz w:val="26"/>
                <w:szCs w:val="26"/>
                <w:lang w:eastAsia="ru-RU"/>
              </w:rPr>
              <w:t>6</w:t>
            </w:r>
            <w:r w:rsidRPr="0040221F">
              <w:rPr>
                <w:rFonts w:ascii="Times New Roman" w:eastAsia="Times New Roman" w:hAnsi="Times New Roman" w:cs="Times New Roman"/>
                <w:sz w:val="26"/>
                <w:szCs w:val="26"/>
                <w:lang w:eastAsia="ru-RU"/>
              </w:rPr>
              <w:t xml:space="preserve"> год</w:t>
            </w:r>
          </w:p>
        </w:tc>
      </w:tr>
      <w:tr w:rsidR="004C3158"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0221F" w:rsidRDefault="004C3158" w:rsidP="0040221F">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0221F" w:rsidRDefault="004C3158" w:rsidP="0040221F">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0221F" w:rsidRDefault="004C3158" w:rsidP="0040221F">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0221F" w:rsidRDefault="004C3158" w:rsidP="0040221F">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0221F" w:rsidRDefault="004C3158" w:rsidP="0040221F">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"Современное здравоохранение"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74 425 371,8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74 617 566,1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45 425,6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45 423,2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1 N2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45 337,8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45 337,8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45 337,8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45 337,8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45 337,8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45 337,8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45 337,8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45 337,8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"Старшее поколение"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85,4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85,4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85,4</w:t>
            </w:r>
          </w:p>
        </w:tc>
      </w:tr>
    </w:tbl>
    <w:p w:rsidR="0040221F" w:rsidRDefault="0040221F"/>
    <w:tbl>
      <w:tblPr>
        <w:tblOverlap w:val="never"/>
        <w:tblW w:w="15025" w:type="dxa"/>
        <w:tblInd w:w="364" w:type="dxa"/>
        <w:tblLayout w:type="fixed"/>
        <w:tblLook w:val="01E0" w:firstRow="1" w:lastRow="1" w:firstColumn="1" w:lastColumn="1" w:noHBand="0" w:noVBand="0"/>
      </w:tblPr>
      <w:tblGrid>
        <w:gridCol w:w="9214"/>
        <w:gridCol w:w="1842"/>
        <w:gridCol w:w="567"/>
        <w:gridCol w:w="1701"/>
        <w:gridCol w:w="1701"/>
      </w:tblGrid>
      <w:tr w:rsidR="0040221F" w:rsidRPr="0040221F" w:rsidTr="0040221F">
        <w:trPr>
          <w:cantSplit/>
          <w:tblHeader/>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0221F" w:rsidRPr="0040221F" w:rsidRDefault="0040221F" w:rsidP="00B84C24">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lastRenderedPageBreak/>
              <w:t>1</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0221F" w:rsidRPr="0040221F" w:rsidRDefault="0040221F" w:rsidP="00B84C24">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0221F" w:rsidRPr="0040221F" w:rsidRDefault="0040221F" w:rsidP="00B84C24">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0221F" w:rsidRPr="0040221F" w:rsidRDefault="0040221F" w:rsidP="00B84C24">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0221F" w:rsidRPr="0040221F" w:rsidRDefault="0040221F" w:rsidP="00B84C24">
            <w:pPr>
              <w:spacing w:after="0" w:line="240" w:lineRule="auto"/>
              <w:contextualSpacing/>
              <w:jc w:val="center"/>
              <w:rPr>
                <w:rFonts w:ascii="Times New Roman" w:eastAsia="Times New Roman" w:hAnsi="Times New Roman" w:cs="Times New Roman"/>
                <w:sz w:val="26"/>
                <w:szCs w:val="26"/>
                <w:lang w:eastAsia="ru-RU"/>
              </w:rPr>
            </w:pPr>
            <w:r w:rsidRPr="0040221F">
              <w:rPr>
                <w:rFonts w:ascii="Times New Roman" w:eastAsia="Times New Roman" w:hAnsi="Times New Roman" w:cs="Times New Roman"/>
                <w:sz w:val="26"/>
                <w:szCs w:val="26"/>
                <w:lang w:eastAsia="ru-RU"/>
              </w:rPr>
              <w:t>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85,4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315 707,1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26 409,6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26 409,6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26 409,6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26 409,6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26 409,6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26 409,6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26 409,6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26 409,6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26 409,6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289 297,5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289 297,5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289 297,5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289 297,5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74 064 239,1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74 545 733,3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447 747,5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447 747,5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447 747,5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447 747,5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447 277,9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447 277,9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447 277,9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447 277,9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40 789 366,5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40 723 821,6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37 083 428,0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37 084 864,1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4 120 075,3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4 121 251,0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казенных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4 120 075,3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4 121 251,0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2 329 400,4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2 330 275,8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2 329 400,4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2 330 275,8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35 999,2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35 999,2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35 999,2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35 999,2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30 535 788,0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30 535 173,0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28 345 926,9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28 345 214,5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2 189 861,1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2 189 958,5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62 165,1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62 165,1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62 165,1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62 165,1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6 902,5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6 902,5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6 902,5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6 902,5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6 902,5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6 902,5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01 4 11 54760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01 4 11 54760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01 4 11 54760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187 421,0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187 421,0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187 421,0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187 421,0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187 421,0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187 421,0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Бесплатное изготовление и ремонт зубных протезов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626 460,0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626 460,0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626 460,0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626 460,0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552 330,0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552 330,0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74 130,0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74 130,0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36 892,8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19 697,2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36 892,8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19 697,2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36 892,8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19 697,2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Развитие паллиативной медицинской помощи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26 931,9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10 606,1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26 931,9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10 606,1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26 931,9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10 606,1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47 760,1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57 994,4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16 486,8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19 834,0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16 486,8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19 834,0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31 273,3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38 160,4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31 273,3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38 160,4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2 772 982,1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2 729 288,2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2 772 982,1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2 729 288,2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2 772 982,1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2 729 288,2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613 695,2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613 695,2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61 344,1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61 344,1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61 344,1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61 344,1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61 344,1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61 344,1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552 351,1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552 351,1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552 351,1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552 351,1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552 351,1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552 351,1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5 843 017,0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5 892 702,3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660 644,9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660 607,6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168 735,2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168 735,2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казенных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168 735,2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168 735,2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48 375,1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48 337,8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48 375,1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48 337,8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443 484,6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443 484,6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443 484,6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443 484,6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3 835 630,0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3 835 630,0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3 835 630,0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3 835 630,0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3 835 630,0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3 835 630,0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548 063,0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548 063,0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548 063,0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548 063,0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548 063,0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548 063,0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20 469,0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20 469,0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20 469,0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20 469,0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20 469,0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20 469,0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778 210,1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827 932,7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778 210,1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827 932,7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778 210,1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827 932,7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192 282,6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192 282,6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Единовременные компенсационные выплаты медицинским работникам за счет средств бюджета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4 782,6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4 782,6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131 500,0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131 500,0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131 500,0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59 100,0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Услуги в области информационных технологий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59 100,0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59 100,0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59 100,0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25 032 563,8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26 024 671,0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16 609 598,9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17 601 706,1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16 609 598,9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17 601 706,1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16 609 598,9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17 601 706,1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8 422 964,9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8 422 964,9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8 422 964,9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8 422 964,9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8 422 964,9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8 422 964,9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884 466,5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389 713,1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526 425,0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526 425,0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526 425,0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358 041,5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389 713,1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358 041,5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389 713,1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358 041,5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389 713,1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"Развитие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93 149 618,2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93 159 593,4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331 448,5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337 237,5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"Современная школа"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22 170,0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22 170,0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18 370,0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18 370,0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18 370,0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18 370,0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18 370,0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18 370,0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"Успех каждого ребенка"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129 542,5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118 109,9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12 321,8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889,2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12 321,8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889,2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12 321,8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889,2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102 520,7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102 520,7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102 520,7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102 520,7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102 520,7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102 520,7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 по поддержке одаренных детей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"Цифровая образовательная среда"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96 905,5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96 905,5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86 905,5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86 905,5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EВ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82 830,5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100 052,1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82 830,5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100 052,1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82 247,2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99 347,5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82 247,2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99 347,5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704,6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704,6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142 733,7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142 733,7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"Профессионалитет"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142 733,7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142 733,7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 по организации и проведению чемпионатов "Абилимпикс"</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7 985,7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7 985,7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7 985,7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7 985,7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7 985,7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7 985,7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44 149,9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44 149,9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44 149,9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44 149,9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44 149,9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44 149,9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90 598,1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90 598,1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90 598,1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90 598,1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90 598,1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90 598,1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92 653 373,3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92 657 559,5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359 757,2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359 757,2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359 757,2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359 757,2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347 219,4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347 219,4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347 219,4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347 219,4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11 758,8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11 758,8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11 758,8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11 758,8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6 901 902,2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6 900 105,2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4 789 216,9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4 784 281,1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4 789 216,9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4 784 281,1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3 327 617,7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3 324 967,8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1 461 599,2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1 459 313,3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Стипендии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2 600,0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Поощрение победителей и призеров мероприятий в сфере образования и науки, а также их наставников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2 030,0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2 030,0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2 030,0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136 540,5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139 679,3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136 540,5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139 679,3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100 415,3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103 977,8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36 125,2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35 701,5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759 478,0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759 478,0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759 478,0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759 478,0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529 409,3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529 409,3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230 068,7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230 068,7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Гранты выпускникам профессиональных образовательных организаций и образовательных организаций высшего образования, переехавшим для работы в образовательные организации, расположенные в сельских поселениях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405 249,6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405 249,6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405 249,6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405 249,6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310 181,9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310 181,9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95 067,7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95 067,7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517 014,2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517 014,2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517 014,2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517 014,2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372 650,1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372 650,1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144 364,1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144 364,1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271 799,0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271 799,0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271 799,0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271 799,0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271 799,0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271 799,0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83 498 315,5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83 502 290,4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3 617 958,9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3 616 555,7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2 713 819,3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2 713 818,4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казенных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2 713 819,3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2 713 818,4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638 820,0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638 820,0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638 820,0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638 820,0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15 862,8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15 862,8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15 862,8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15 862,8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203 067,8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203 061,3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143 511,5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143 505,0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59 556,3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59 556,3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46 389,0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44 993,2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46 389,0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44 993,2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15 300,0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15 300,0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15 300,0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1 635 660,8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1 644 135,7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62 825,4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62 825,4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казенных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62 825,4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62 825,4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1 558 929,9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1 567 404,8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1 558 929,9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1 567 404,8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13 905,5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10 936,9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10 936,9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2 968,6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2 968,6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7 187,0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7 187,0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7 187,0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7 187,0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7 187,0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7 187,0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181 968,0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181 968,0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181 968,0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181 968,0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181 968,0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181 968,0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5 604,2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5 604,2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5 604,2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5 604,2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5 604,2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5 604,2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4 706 252,7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4 706 252,7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4 706 252,7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4 706 252,7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4 706 252,7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4 706 252,7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1 081 938,0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1 081 938,0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1 081 938,0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1 081 938,0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1 081 938,0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1 081 938,0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69 839 733,3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69 839 733,3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69 839 733,3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69 839 733,3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69 839 733,3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69 839 733,3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944 282,1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963 273,9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944 282,1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963 273,9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944 282,1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963 273,9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1 462 430,5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1 440 341,9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1 457 319,3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1 435 307,6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1 457 319,3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1 435 307,6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5 111,2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5 034,3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5 111,2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5 034,3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693 171,6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695 179,9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407 481,9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407 288,2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407 481,9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407 288,2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44 248,0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44 248,0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363 233,9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363 040,2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на организацию допризывной подготовки молодежи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282 389,7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284 591,7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282 389,7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284 591,7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282 389,7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284 591,7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850 208,9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850 208,9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25 261,3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25 261,3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25 261,3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25 261,3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25 261,3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25 261,3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1 320,0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1 320,0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1 320,0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321 729,5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321 729,5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321 729,5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321 729,5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321 729,5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321 729,5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496 647,6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496 647,6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496 647,6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496 647,6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496 647,6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496 647,6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4 300,5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4 300,5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4 300,5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4 300,5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4 300,5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4 300,5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125 963,9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125 963,9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122 713,9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122 713,9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122 713,9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122 713,9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122 713,9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122 713,9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224 054,0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224 054,0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224 054,0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224 054,0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224 054,0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224 054,0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224 054,0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224 054,0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22 062,7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22 062,7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Повышение финансовой грамотности населения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22 062,7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22 062,7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22 062,7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"Социальное и демографическое развитие"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48 422 378,2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52 862 977,8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5 409 694,3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5 175 715,8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"Финансовая поддержка семей при рождении детей"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5 296 005,0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5 058 771,7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337 055,3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337 055,3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337 055,3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2 088 915,8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2 087 246,9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2 088 915,8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2 087 246,9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2 088 915,8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2 087 246,9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третьего ребенка или последующих детей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537 773,4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517 892,6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537 773,4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517 892,6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537 773,4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517 892,6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Предоставление мер социальной поддержки многодетным семьям (в денежной форме)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1 859 685,9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2 010 878,7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1 859 685,9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2 010 878,7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1 859 685,9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2 010 878,7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подарка "Расту в Югре"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380 914,5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380 914,5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380 914,5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Единовременная выплата при рождении первого ребенка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69 771,4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59 831,0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69 771,4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59 831,0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69 771,4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59 831,0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"Старшее поколение"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113 689,3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116 944,1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50 981,1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50 981,1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50 981,1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50 981,1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50 981,1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50 981,1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12 174,8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12 174,8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2 167,9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2 167,9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10 006,9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10 006,9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53 788,2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53 788,2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53 788,2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3 352 378,1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4 104 930,7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2 196 701,0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3 150 727,7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Выплата региональных социальных доплат к пенсии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1 878 160,5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2 653 083,0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1 878 160,5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2 653 083,0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1 878 160,5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2 653 083,0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318 540,5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497 644,7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318 540,5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497 644,7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318 540,5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497 644,7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1 155 677,1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954 203,0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23 378,8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23 378,8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Капитальные вложения в объекты государственной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23 378,8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23 378,8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Бюджетные инвестиции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23 378,8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23 378,8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11 404,9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12 548,2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11 404,9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12 548,2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11 404,9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12 548,2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1 078 947,5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872 073,6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1 078 947,5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872 073,6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Бюджетные инвестиции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1 078 947,5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872 073,6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41 945,9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46 202,4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41 945,9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46 202,4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41 945,9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46 202,4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39 660 305,8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43 582 331,3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1 261 588,8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1 261 588,8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1 261 588,8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1 261 588,8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1 261 588,8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1 261 588,8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1 261 588,8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1 261 588,8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28 414 118,0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32 381 880,5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19 830,2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21 830,2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19 830,2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21 830,2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19 830,2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21 830,2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232 592,5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232 592,5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225 428,3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225 428,3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225 428,3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225 428,3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7 164,2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7 164,2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7 164,2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7 164,2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14 455 919,9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18 690 814,3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14 455 919,9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18 690 814,3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14 455 919,9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18 690 814,3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188 320,2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195 855,1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188 270,2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195 805,1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188 270,2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195 805,1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988 688,2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1 000 277,6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987 888,2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999 477,6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987 888,2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999 477,6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97,4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97,4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97,4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181 472,4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181 472,4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181 472,4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181 472,4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181 472,4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181 472,4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739 085,5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689 383,7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739 085,5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689 383,7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739 085,5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689 383,7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482 421,5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447 554,7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482 421,5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447 554,7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482 421,5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447 554,7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1 252 889,9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1 020 336,0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1 252 889,9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1 020 336,0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1 252 889,9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1 020 336,0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27 578,5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26 929,4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27 578,5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26 929,4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27 578,5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26 929,4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201 868,8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201 868,8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201 868,8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201 868,8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201 868,8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201 868,8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484 592,4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484 592,4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484 592,4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484 592,4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484 592,4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484 592,4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мер социальной поддержки гражданам, награжденным орденом "Родительская слава", медалью ордена "Родительская слава"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114 823,7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114 823,7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114 823,7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114 823,7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114 823,7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114 823,7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19 907,2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19 907,2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19 907,2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19 907,2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19 907,2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19 907,2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Оплата газификации жилых домов (квартир)</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10 795,2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10 795,2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10 795,2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Компенсация затрат родителей на воспитание, обучение детей-инвалидов на дому, на оплату услуг сурдопереводчиков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26 363,7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26 363,7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26 363,7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26 363,7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26 363,7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26 363,7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4 501,0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4 501,0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4 501,0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4 501,0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4 501,0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4 501,0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1 241 427,4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1 241 427,4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1 241 427,4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1 241 427,4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1 241 427,4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1 241 427,4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Ежемесячное социальное пособие на детей, потерявших кормильца, и детей-инвалидов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582 064,3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562 163,8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582 064,3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562 163,8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582 064,3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562 163,8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12 806,0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12 806,0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12 806,0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12 806,0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12 806,0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12 806,0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2 832 215,8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2 832 215,8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2 832 215,8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2 832 215,8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2 832 215,8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2 832 215,8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324 273,9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298 210,7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324 273,9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298 210,7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324 273,9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298 210,7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65-летием Победы в Великой Отечественной войне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3 840,0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3 840,0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3 840,0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88 109,5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78 159,2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88 109,5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78 159,2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88 109,5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78 159,2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483 670,4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451 875,1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483 670,4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451 875,1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483 670,4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451 875,1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Ежемесячные выплаты неработающим пенсионерам, имеющим стаж работы не менее 20 лет, и инвалидам с детства I и II групп</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541 471,2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541 471,2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541 471,2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541 471,2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541 471,2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541 471,2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58 175,5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58 175,5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58 175,5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58 175,5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58 175,5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58 175,5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денежной форме)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1 219 596,9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1 372 239,6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1 219 596,9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1 372 239,6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1 219 596,9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1 372 239,6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20 351,0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19 797,5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20 351,0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19 797,5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20 351,0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19 797,5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24 850,9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24 850,9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24 850,9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24 850,9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24 850,9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24 850,9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Выплата социального пособия на погребение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11 109,8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11 109,8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11 109,8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11 109,8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11 109,8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11 109,8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345 377,7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323 002,5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345 377,7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323 002,5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345 377,7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323 002,5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197 356,5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207 471,8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197 356,5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207 471,8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197 356,5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207 471,8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476 341,9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456 461,2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476 341,9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456 461,2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476 341,9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456 461,2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286 769,0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286 769,0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286 769,0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231 101,6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228 982,6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231 101,6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228 982,6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231 101,6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228 982,6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9 984 599,0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9 938 862,0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9 086 637,7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9 041 437,7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1 511 574,3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1 511 574,3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казенных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1 511 574,3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1 511 574,3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204 968,1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204 968,1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204 968,1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204 968,1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7 364 456,6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7 319 256,6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7 217 366,2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7 172 166,2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147 090,4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147 090,4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5 638,7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5 638,7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5 638,7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5 638,7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Мероприятия по профилактике правонарушений в сфере общественного порядка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790 428,3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790 428,3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427 482,9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427 482,9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427 482,9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427 482,9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362 945,4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362 945,4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362 945,4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362 945,4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49 601,3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49 601,3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19 965,3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19 965,3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19 965,3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19 965,3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29 636,0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29 636,0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29 636,0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29 636,0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43 375,2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43 375,2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43 375,2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43 375,2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43 375,2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43 375,2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14 231,0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13 694,0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9 845,9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9 308,9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9 845,9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9 308,9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4 210,1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4 210,1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"Культурное пространство"</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3 459 451,6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3 427 257,4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5 252,7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"Творческие люди"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1 A2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5 252,7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Участие творческих коллективов Ханты-Мансийского автономного округа – Югры в фестивале любительских творческих коллективов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3 752,7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3 752,7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3 640,0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3 640,0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46 213,8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55 429,0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20 886,5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21 086,2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13 229,5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13 229,5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13 229,5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13 229,5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13 229,5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13 229,5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7 657,0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7 856,7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5 742,9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5 892,7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5 742,9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5 892,7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1 914,1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1 964,0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1 914,1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1 964,0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"Развитие искусства и творчества"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25 327,3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34 342,8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4 746,8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3 676,4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1 824,6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1 495,2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1 824,6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1 495,2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2 922,2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2 181,2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2 922,2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2 181,2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20 580,5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30 666,4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2 127,2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2 127,2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19 152,9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28 539,2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16 601,9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24 738,0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3 801,2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Ведомственные проекты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117,4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3 407 678,4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3 366 269,0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225 216,9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224 998,7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225 216,9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224 998,7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223 831,9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223 613,7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223 831,9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223 613,7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1 385,0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1 385,0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2 179 216,0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2 179 492,9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2 179 216,0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2 179 492,9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2 179 216,0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2 179 492,9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1 337 381,8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1 333 331,8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841 834,2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846 161,1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895 575,0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853 298,1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829 686,1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787 409,2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829 686,1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787 409,2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829 686,1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787 409,2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13 587,6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13 587,6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13 587,6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13 587,6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13 587,6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13 587,6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18 336,8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18 336,8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18 336,8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18 336,8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18 336,8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18 336,8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4 187,8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4 187,8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4 187,8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29 776,7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29 776,7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29 776,7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29 776,7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29 776,7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29 776,7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107 670,5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108 479,3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63 511,6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63 511,6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45 461,3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45 461,3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казенных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45 461,3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45 461,3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2 548,8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2 548,8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2 548,8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2 548,8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15 501,5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15 501,5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15 501,5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15 501,5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13 707,1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14 515,9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13 707,1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14 515,9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13 707,1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14 515,9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30 451,8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30 451,8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30 451,8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30 451,8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30 451,8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30 451,8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"Развитие физической культуры и спорта"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6 746 517,0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7 027 701,0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27 907,0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309 091,0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"Бизнес-спринт (Я выбираю спорт)"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27 907,0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309 091,0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и монтаж оборудования для создания "умных" спортивных площадок</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2 01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27 907,0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309 091,0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2 01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27 907,0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309 091,0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2 01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27 907,0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309 091,0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6 718 610,0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6 718 610,0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80 749,4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80 749,4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80 749,4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80 749,4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79 258,6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79 258,6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79 258,6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79 258,6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1 490,8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1 490,8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1 490,8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1 490,8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321 982,7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321 982,7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121 626,2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121 626,2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121 626,2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121 626,2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39 588,3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39 588,3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82 037,9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82 037,9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26 356,5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26 356,5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26 356,5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на софинансирование расходов муниципальных образований по развитию сети спортивных объектов шаговой доступности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84 000,0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84 000,0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84 000,0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2 766 795,6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2 768 795,6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919 940,7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921 940,7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919 940,7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921 940,7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474 462,3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474 462,3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445 478,4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447 478,4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Единовременные компенсационные выплаты тренерам за счет средств бюджета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06 4 12 20020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06 4 12 20020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06 4 12 20020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Услуги в области информационных технологий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52 282,5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52 282,5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52 282,5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1 433,7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1 433,7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1 433,7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467 122,9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467 122,9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467 122,9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467 122,9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467 122,9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467 122,9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110 006,3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110 006,3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3 549 082,3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3 547 082,3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3 547 577,5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3 545 577,5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3 547 577,5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3 545 577,5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1 270 594,8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1 270 594,8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2 276 982,7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2 274 982,7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916,6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916,6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916,6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"Поддержка занятости населения"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1 905 602,3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1 930 305,9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Ведомственные проекты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Ведомственный проект "Моя работа в Югре"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1 898 602,3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1 925 305,9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184 207,3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184 816,3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184 207,3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184 816,3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182 126,3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182 172,3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182 126,3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182 172,3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1 606,0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1 606,0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1 074 388,4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1 107 011,0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428 873,1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453 621,3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1 527,7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1 587,7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1 527,7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1 587,7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413 745,4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438 433,6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413 745,4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438 433,6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13 600,0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13 600,0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245 529,0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250 721,5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16 559,0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16 690,4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16 559,0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16 690,4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228 970,0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234 031,1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228 970,0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234 031,1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социально ориентированным некоммерческим организациям инвалидов на поддержку социально значимых программ, в том числе по созданию рабочих мест и обеспечению доступности рабочих мест инвалидов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2 028,0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2 109,1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2 028,0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2 109,1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2 028,0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2 109,1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227 110,0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223 258,3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227 110,0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223 258,3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227 110,0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223 258,3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160 848,3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167 300,8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58 704,3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64 795,6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58 704,3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64 795,6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102 144,0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102 505,2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101 840,2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102 201,4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Стипендии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303,8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550 649,2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550 751,5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550 649,2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550 751,5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469 503,3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469 338,4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казенных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469 503,3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469 338,4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77 484,9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77 776,1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77 484,9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77 776,1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3 637,0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3 637,0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"Безопасный труд"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82 727,1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82 727,1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78 717,1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78 717,1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78 717,1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4 010,0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4 010,0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4 010,0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4 010,0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 – 2025 годы"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6 630,3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"Развитие агропромышленного комплекса"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1 256 279,2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1 289 397,4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274 439,6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298 016,9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1 743,0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1 743,0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1 743,0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1 743,0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16 294,2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16 294,2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16 294,2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16 294,2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266 996,7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279 979,7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Субсидия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79 586,3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56 336,2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79 586,3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56 336,2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79 586,3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56 336,2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Субсидия специализированным пунктам приема продукции традиционной хозяйственной деятельности коренных малочисленных народов Севера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Грант в форме субсидии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 – на создание животноводческих молочных комплексов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18 603,8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18 603,8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18 603,8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R5010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81 049,1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114 167,3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R5010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81 049,1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114 167,3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2 03 R5010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81 049,1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114 167,3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981 839,6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991 380,5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981 839,6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991 380,5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08 4 11 72470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08 4 11 72470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08 4 11 72470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974 979,6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984 520,5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974 979,6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984 520,5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974 979,6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984 520,5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5 560,0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5 560,0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5 560,0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"Устойчивое развитие коренных малочисленных народов Севера"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153 421,7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144 821,7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153 421,7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144 821,7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Комплекс процессных мероприятий "Государственная поддержка коренных малочисленных народов Севера"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89 513,0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89 976,3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10 4 11 20240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26 041,7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26 505,0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10 4 11 20240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26 041,7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26 505,0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10 4 11 20240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26 041,7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26 505,0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Оказание материальной (финансовой) помощи малообеспеченным гражданам (семьям)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11 369,2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11 369,2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11 369,2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31 245,3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31 245,3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31 245,3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31 245,3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31 245,3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31 245,3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44 970,5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36 370,5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21 766,2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12 466,2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21 766,2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12 466,2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6 671,0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6 671,0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15 095,2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5 795,2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Услуги в области информационных технологий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9 319,6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9 319,6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9 319,6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18 084,7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14 584,7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18 084,7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14 584,7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18 084,7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14 584,7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18 938,2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18 474,9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9 286,3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8 823,0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9 286,3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8 823,0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3 740,8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3 277,5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5 545,5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5 545,5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Поощрение победителей и призеров конкурса проектов, направленных на развитие и популяризацию национальных видов активности (в том числе этноспорта) коренных малочисленных народов Севера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10 4 13 20250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10 4 13 20250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10 4 13 20250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2 940,0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2 940,0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2 940,0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2 940,0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2 940,0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2 940,0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3 909,5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3 909,5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2 859,5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2 859,5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"Экологическая безопасность"</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1 877 232,1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959 807,5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"Комплексная система обращения с твердыми коммунальными отходами"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1 G2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Введение в промышленную эксплуатацию мощностей по утилизации твердых коммунальных отходов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Ведомственные проекты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156 755,1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156 657,9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Ведомственный проект "Ликвидация объектов накопленного вреда окружающей среде"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156 755,1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156 657,9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Ликвидация объектов накопленного вреда окружающей среде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156 755,1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156 657,9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156 755,1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156 657,9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156 755,1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156 657,9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804 068,5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803 149,6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522 057,1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521 987,1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522 057,1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521 987,1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519 014,9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519 014,9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519 014,9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519 014,9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1 591,0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1 591,0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1 451,2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1 381,2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1 451,2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1 381,2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20 554,0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20 554,0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20 554,0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20 554,0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20 314,0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20 314,0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20 314,0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20 314,0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235 934,3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235 693,3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234 709,1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234 468,1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234 709,1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234 468,1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234 709,1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234 468,1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1 225,2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1 225,2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1 225,2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1 225,2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1 225,2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1 225,2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3 875,5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3 275,5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3 275,5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3 275,5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21 039,7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13 347,7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12 739,8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13 347,7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12 739,8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13 347,7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12 739,8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8 299,9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8 299,9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8 299,9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8 299,9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8 299,9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8 299,9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"Развитие экономического потенциала"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4 378 121,9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3 866 876,6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699 874,0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362 374,0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Региональный проект "Создание благоприятных условий для осуществления деятельности самозанятыми гражданами"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7 766,2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комплекса информационно-консультационных и образовательных услуг самозанятым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I2 Д5271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7 766,2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I2 Д5271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7 766,2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I2 Д5271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7 766,2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"Создание условий для легкого старта и комфортного ведения бизнеса"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148 108,5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грантов в форме субсидий субъектам малого или среднего предпринимательства, включенным в перечень субъектов малого и среднего предпринимательства, имеющих статус социального предприятия, или субъектам малого и среднего предпринимательства, созданным физическими лицами в возрасте до 25 лет включительно)</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I4 А5271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73 932,8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I4 А5271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73 932,8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I4 А5271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73 932,8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из бюджета автономного округа местным бюджетам на финансовую поддержку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I4 Д5273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15 175,7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I4 Д5273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15 175,7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I4 Д5273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15 175,7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I4 Д5274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I4 Д5274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I4 Д5274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543 999,3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304 374,0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62220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62220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62220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197 441,8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146 374,0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197 441,8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146 374,0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197 441,8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146 374,0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из бюджета автономного округа местным бюджетам на финансовую поддержку субъектов малого и среднего предпринимательства)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комплексных услуг на единой площадке региональной инфраструктуры поддержки бизнеса)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18 993,6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18 993,6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18 993,6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14 587,0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14 587,0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14 587,0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64 976,9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64 976,9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64 976,9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Д527Э</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Д527Э</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1 I5 Д527Э</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Ведомственные проекты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159 825,6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107 755,9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159 825,6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107 755,9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106 615,6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54 545,9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106 615,6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54 545,9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106 615,6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54 545,9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2 160,0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2 160,0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2 160,0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Поощрение общественных инициатив в части формирования уникального облика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3 505 922,3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3 396 746,7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779 609,6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779 609,6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779 609,6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779 609,6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779 609,6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779 609,6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779 609,6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779 609,6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43 286,0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43 286,0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автономной некоммерческой организации "Центр стратегических разработок Югры" на обеспечение деятельности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38 286,0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38 286,0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38 286,0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2 103 091,0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2 103 091,0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2 103 091,0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2 103 091,0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2 103 091,0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2 103 091,0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2 103 091,0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2 103 091,0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579 935,7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470 760,1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579 935,7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470 760,1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579 935,7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470 760,1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579 935,7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470 760,1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"Креативные индустрии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"Цифровое развитие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1 522 085,4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1 521 501,2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142 368,5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142 368,5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"Кадры для цифровой экономики"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D3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"Информационная безопасность"</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D4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119 368,5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119 368,5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119 368,5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119 368,5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100 368,5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100 368,5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"Системные меры развития международной кооперации и экспорта"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T6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1 379 716,9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1 379 132,7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294 258,5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294 120,3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294 258,5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294 120,3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290 075,2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289 937,0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290 075,2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289 937,0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4 168,3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4 168,3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4 168,3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4 168,3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517 555,3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517 555,3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Услуги в области информационных технологий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512 155,3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512 155,3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512 155,3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512 155,3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512 155,3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512 155,3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Иные межбюджетные трансферты на проведение конкурса "Лучший муниципальный район по цифровой трансформации", "Лучший городской округ по цифровой трансформации"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528 175,5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527 729,5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528 175,5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527 729,5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528 175,5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527 729,5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347 016,5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346 570,5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181 159,0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181 159,0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39 727,6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39 727,6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Услуги в области информационных технологий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39 727,6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39 727,6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39 727,6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39 727,6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39 727,6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39 727,6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"Современная транспортная система"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32 435 763,9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25 442 254,9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14 795 357,3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10 424 101,4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14 717 767,0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10 276 544,7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8 834 454,6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9 924 878,6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1 352 129,6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1 352 129,6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8 834 454,6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8 572 749,0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Бюджетные инвестиции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8 834 454,6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8 572 749,0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(Средства дорожного фонда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5 570 484,2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5 570 484,2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5 570 484,2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312 828,2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351 666,1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312 828,2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351 666,1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312 828,2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351 666,1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77 590,3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147 556,7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Функционирование системы фото-видео фиксации нарушения правил дорожного движения (Средства дорожного фонда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48 320,0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48 320,0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48 320,0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29 270,3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99 236,7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29 270,3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99 236,7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29 270,3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99 236,7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61 896,5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61 896,5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"Чистая энергетика"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61 896,5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61 896,5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Развитие заправочной инфраструктуры компримированного природного газа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2 02 R2610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61 560,0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2 02 R2610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61 560,0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2 02 R2610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61 560,0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2 02 R2760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336,5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336,5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2 02 R2760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336,5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336,5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2 02 R2760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336,5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336,5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14 667 427,6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13 805 524,3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426 580,2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426 580,2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426 580,2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426 580,2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425 583,4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425 583,4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425 583,4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425 583,4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165,3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165,3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831,5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831,5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831,5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831,5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3 392 262,0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3 376 923,7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116 878,1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121 553,2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116 878,1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121 553,2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116 878,1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121 553,2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организациям воздушного транспорта на возмещение затрат аэропортам, международным аэропортам, осуществление воздушных перевозок пассажиров по субсидируемым региональным маршрутам, по субсидируемым межмуниципальным маршрутам в границах автономного округа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18 4 12 61960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1 350 740,5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1 350 740,5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18 4 12 61960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1 350 740,5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1 350 740,5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18 4 12 61960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1 350 740,5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1 350 740,5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автономного округа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771 855,9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767 180,8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771 855,9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767 180,8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771 855,9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767 180,8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организациям железнодорожного транспорта, осуществляющим перевозку пассажиров и багажа в пригородном сообщении на территории автономного округа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18 4 12 61980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278 117,1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278 117,1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18 4 12 61980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278 117,1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278 117,1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18 4 12 61980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278 117,1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278 117,1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874 670,4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859 332,1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874 670,4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859 332,1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874 670,4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859 332,1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10 848 585,4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10 002 020,4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7 382 381,4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7 623 216,4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459 958,0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460 178,0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казенных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459 958,0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460 178,0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6 920 273,4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7 160 888,4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6 920 273,4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7 160 888,4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1E4EDC" w:rsidP="0040221F">
            <w:pPr>
              <w:spacing w:line="240" w:lineRule="auto"/>
              <w:contextualSpacing/>
              <w:rPr>
                <w:color w:val="000000"/>
                <w:sz w:val="26"/>
                <w:szCs w:val="26"/>
              </w:rPr>
            </w:pPr>
            <w:r w:rsidRPr="00BF19B6">
              <w:rPr>
                <w:rFonts w:ascii="Times New Roman" w:eastAsia="Times New Roman" w:hAnsi="Times New Roman" w:cs="Times New Roman"/>
                <w:color w:val="000000"/>
                <w:sz w:val="26"/>
                <w:szCs w:val="26"/>
              </w:rPr>
              <w:lastRenderedPageBreak/>
              <w:t>Субсидии на</w:t>
            </w:r>
            <w:r w:rsidRPr="0040221F">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в</w:t>
            </w:r>
            <w:bookmarkStart w:id="0" w:name="_GoBack"/>
            <w:bookmarkEnd w:id="0"/>
            <w:r w:rsidR="0040221F" w:rsidRPr="0040221F">
              <w:rPr>
                <w:rFonts w:ascii="Times New Roman" w:eastAsia="Times New Roman" w:hAnsi="Times New Roman" w:cs="Times New Roman"/>
                <w:color w:val="000000"/>
                <w:sz w:val="26"/>
                <w:szCs w:val="26"/>
              </w:rPr>
              <w:t>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78 524,0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78 524,0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78 524,0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78 524,0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78 524,0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78 524,0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2 887 680,0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2 300 280,0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587 400,0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587 400,0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2 300 280,0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2 300 280,0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2 300 280,0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2 300 280,0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2 911 082,5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1 150 732,7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"Реализация инвестиционного проекта по строительству (реконструкции) железнодорожных вокзалов"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1 725 971,5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1 150 732,7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Строительство и реконструкция объектов дорожной деятельности (Средства дорожного фонда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1 725 971,5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1 150 732,7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1 725 971,5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1 150 732,7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Бюджетные инвестиции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1 725 971,5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1 150 732,7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"Развитие гражданского общества"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2 393 731,6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2 553 623,4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4 845,7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"Развитие системы поддержки молодежи ("Молодежь России")"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1 EГ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4 845,7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для молодых людей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4 845,7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4 845,7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4 845,7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Ведомственные проекты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672 277,8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672 277,8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672 277,8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672 277,8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226 630,3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226 630,3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226 630,3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226 630,3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226 630,3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226 630,3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156 275,9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156 275,9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156 275,9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156 275,9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156 275,9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156 275,9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59 371,6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59 371,6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59 371,6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59 371,6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59 371,6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59 371,6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1E4EDC" w:rsidP="0040221F">
            <w:pPr>
              <w:spacing w:line="240" w:lineRule="auto"/>
              <w:contextualSpacing/>
              <w:rPr>
                <w:color w:val="000000"/>
                <w:sz w:val="26"/>
                <w:szCs w:val="26"/>
              </w:rPr>
            </w:pPr>
            <w:r>
              <w:rPr>
                <w:rFonts w:ascii="Times New Roman" w:eastAsia="Times New Roman" w:hAnsi="Times New Roman" w:cs="Times New Roman"/>
                <w:color w:val="000000"/>
                <w:sz w:val="26"/>
                <w:szCs w:val="26"/>
              </w:rPr>
              <w:t>Реализация</w:t>
            </w:r>
            <w:r w:rsidR="0040221F" w:rsidRPr="0040221F">
              <w:rPr>
                <w:rFonts w:ascii="Times New Roman" w:eastAsia="Times New Roman" w:hAnsi="Times New Roman" w:cs="Times New Roman"/>
                <w:color w:val="000000"/>
                <w:sz w:val="26"/>
                <w:szCs w:val="26"/>
              </w:rPr>
              <w:t xml:space="preserve"> инициативных проектов, отобранных по результатам конкурса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1 609 398,3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1 610 288,7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219 821,0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219 812,6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219 821,0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219 812,6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219 821,0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219 812,6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219 821,0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219 812,6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51 424,6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51 413,7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37 208,9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37 208,9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37 208,9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37 208,9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37 208,9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37 208,9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14 215,7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14 204,8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12 215,7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12 204,8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12 215,7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12 204,8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1 112 366,5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1 112 381,8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1 100 615,4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1 101 181,7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1 100 615,4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1 101 181,7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34 624,4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1 065 991,3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1 066 557,3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9 200,1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9 200,1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9 200,1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33 238,5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30 096,9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деятельности Общественной палаты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33 238,5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30 096,9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29 410,6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29 410,6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казенных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29 410,6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29 410,6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686,3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686,3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192 547,7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196 583,7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192 547,7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196 583,7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192 547,7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196 583,7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192 547,7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196 583,7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107 209,8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266 211,2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"Создание экосистемы поддержки молодежи и продвижения молодежных инициатив "Регион для молодых"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107 209,8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266 211,2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21 5 02 62520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106 209,8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265 211,2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21 5 02 62520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106 209,8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265 211,2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21 5 02 62520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106 209,8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265 211,2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Организация деятельности молодежных трудовых отрядов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"Управление государственным имуществом"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2 266 570,6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2 266 570,6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2 266 570,6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2 266 570,6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272 063,2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272 063,2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272 063,2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272 063,2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271 163,2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271 163,2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271 163,2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271 163,2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Комплекс процессных мероприятий "Управление государственным имуществом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141 880,0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141 880,0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141 880,0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141 880,0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129 180,0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129 180,0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129 180,0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129 180,0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Исполнение судебных актов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1 852 627,4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1 852 627,4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1 852 627,4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1 852 627,4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1 852 627,4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1 852 627,4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1 852 627,4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1 852 627,4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"Развитие государственной гражданской и муниципальной службы"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3 614 295,7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3 613 847,9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3 614 295,7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3 613 847,9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3 197 806,7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3 197 358,9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Высшее должностное лицо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20 948,2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20 948,2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20 948,2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2 179 380,5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2 178 932,7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1 877 309,7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1 877 165,7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1 877 309,7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1 877 165,7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300 313,7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300 009,9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300 313,7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300 009,9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1 757,1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1 757,1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1 757,1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1 757,1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Заместители высшего должностного лица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204 237,7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204 237,7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204 237,7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204 237,7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204 237,7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204 237,7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793 240,3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793 240,3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639 019,6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639 019,6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639 019,6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639 019,6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154 031,7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154 031,7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154 031,7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154 031,7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Комплекс процессных мероприятий "Повышение эффективности государственного и муниципального управления"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93 241,1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93 241,1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93 241,1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93 241,1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93 241,1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93 241,1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93 241,1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93 241,1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13 980,3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13 980,3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8 732,8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6 344,9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8 732,8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6 344,9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8 732,8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6 344,9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4 101,4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6 489,3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2 401,4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4 789,3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2 401,4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4 789,3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309 267,6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309 267,6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92 429,6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92 429,6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92 429,6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92 429,6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92 429,6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92 429,6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123 371,2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123 371,2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123 371,2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123 371,2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123 371,2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123 371,2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5 172,6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5 172,6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5 172,6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14 330,0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14 330,0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14 330,0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73 964,2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73 964,2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70 964,2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70 964,2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70 964,2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70 964,2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"Воспроизводство и использование природных ресурсов"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2 891 668,9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2 857 540,6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62 739,0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64 610,7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"Сохранение лесов"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1 GА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56 739,0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64 610,7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Увеличение площади лесовосстановления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10 840,9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8 091,3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10 840,9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8 091,3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10 840,9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8 091,3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45 898,1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56 519,4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45 898,1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56 519,4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45 898,1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56 519,4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1 Y4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беспилотных авиационных систем органами исполнительной власти субъектов Российской Федерации в области лесных отношений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2 828 929,9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2 792 929,9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546 204,7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546 204,7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546 204,7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546 204,7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544 821,7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544 821,7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544 821,7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544 821,7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1 183,0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1 183,0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416 363,3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380 363,3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380 363,3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380 363,3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380 363,3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380 363,3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380 363,3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380 363,3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Комплекс процессных мероприятий "Развитие лесного хозяйства и повышение использования лесов"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1 861 711,9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1 861 711,9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1 248 983,2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1 248 983,2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317 070,9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317 070,6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казенных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317 070,9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317 070,6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89 261,7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89 233,0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89 261,7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89 233,0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834 647,2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834 647,2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834 647,2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834 647,2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8 003,4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8 032,4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8 003,4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8 032,4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612 728,7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612 728,7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612 728,7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612 728,7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612 728,7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612 728,7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4 650,0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4 650,0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lastRenderedPageBreak/>
              <w:t>Государственная программа "Развитие промышленности и туризма"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28 0 00 00000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637 388,7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349 103,7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12 672,0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12 672,0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независимо от организационно-правовых форм (за исключением государственных (муниципальных) учреждений)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28 2 01 61860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12 672,0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28 2 01 61860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12 672,0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28 2 01 61860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12 672,0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Ведомственные проекты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189 618,6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189 618,6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189 618,6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189 618,6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189 618,6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122 513,1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122 513,1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117 231,1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117 231,1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117 231,1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117 231,1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117 231,1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117 231,1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117 231,1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117 231,1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"Развитие и продвижение внутреннего и въездного туризма"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5 282,0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5 282,0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5 282,0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5 282,0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312 585,0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24 300,0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"Содействие реализации инвестиционных проектов в отраслях промышленности"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64 600,0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247 985,0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24 300,0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Строительство и реконструкция государственных объектов туризма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28 5 03 42330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223 685,0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28 5 03 42330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223 685,0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28 5 03 42330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223 685,0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9 100,0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9 100,0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9 100,0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"Государственная национальная политика и профилактика экстремизма"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239 889,2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239 880,2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239 889,2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239 880,2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191 913,8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191 904,8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191 913,8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191 904,8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191 913,8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191 904,8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191 913,8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191 904,8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35 073,4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35 073,4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12 808,8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12 808,8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12 808,8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12 808,8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3 125,0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3 125,0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9 683,8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9 683,8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некоммерческой организации Фонд "Центр гражданских и социальных инициатив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16 503,0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16 503,0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16 503,0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16 503,0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16 503,0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16 503,0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431,4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431,4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431,4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3 130,2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3 130,2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1 880,2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1 880,2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1 880,2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1 880,2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10 502,0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10 502,0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1 110,0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1 110,0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1 110,0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4 347,0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4 347,0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4 347,0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4 347,0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4 347,0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4 347,0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32 303 912,2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36 443 799,2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32 303 912,2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36 443 799,2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700 864,5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701 214,5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696 028,9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696 378,9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682 027,2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682 577,2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682 027,2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682 577,2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13 926,7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13 726,7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13 926,7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13 726,7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4 835,6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4 835,6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4 765,6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4 765,6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4 765,6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4 765,6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34 568,0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35 170,7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34 568,0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35 170,7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34 568,0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35 170,7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34 568,0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35 170,7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13 008 071,6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13 008 071,6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Обслуживание государственного (муниципального) долга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13 008 071,6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10 024 794,6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13 008 071,6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20 950 064,8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21 345 154,7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10 885 208,9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10 885 208,9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Дотации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10 885 208,9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7 997 688,7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7 997 688,7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7 997 688,7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7 997 688,7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Дотации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7 997 688,7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7 997 688,7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942 453,4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980 151,5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942 453,4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980 151,5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942 453,4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980 151,5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929 925,6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967 105,6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929 925,6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967 105,6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929 925,6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967 105,6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Дотации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Дотации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Дотации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193 620,3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954 187,7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193 620,3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954 187,7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172 220,8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945 020,2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казенных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172 220,8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945 020,2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21 399,5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9 167,5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21 399,5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9 167,5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"Научно-технологическое развитие"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5 723 407,1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5 722 388,7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5 723 407,1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5 722 388,7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"Проведение прикладных научных исследований по широкому спектру направлений, популяризация науки и технологий"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368 990,2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368 992,2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283 648,8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283 648,7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283 648,8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283 648,7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280 950,5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280 950,4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2 698,3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2 698,3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Гранты на поддержку проектов фундаментальных научных исследований и поисковых научных исследований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38 273,0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38 273,0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38 273,0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38 273,0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38 273,0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38 273,0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27 068,4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27 070,5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27 068,4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27 070,5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27 068,4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27 070,5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5 354 416,9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5 353 396,5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3 544 362,5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3 543 342,1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3 544 362,5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3 543 342,1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3 544 362,5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3 543 342,1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2 836,0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2 836,0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Стипендии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2 836,0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818 558,5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818 558,5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818 558,5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818 558,5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818 558,5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818 558,5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127 948,2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127 948,2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127 948,2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127 948,2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127 948,2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127 948,2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797 789,7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797 789,7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797 789,7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797 789,7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797 789,7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797 789,7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61 522,0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61 522,0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61 522,0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"Пространственное развитие и формирование комфортной городской среды"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446 855,3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384 077,5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38 233,6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38 233,6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Проведение комплексных кадастровых работ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2 01 R5110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38 233,6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2 01 R5110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38 233,6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2 01 R5110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38 233,6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345 843,9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345 843,9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77 148,1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77 148,1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77 148,1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77 148,1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77 098,1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77 098,1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77 098,1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77 098,1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7 643,4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7 643,4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7 643,4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7 643,4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7 643,4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7 643,4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7 643,4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7 643,4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"Предоставление субсидий для реализации полномочий в области градостроительной деятельности"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Услуги в области информационных технологий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102 552,4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102 552,4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102 552,4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102 552,4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102 552,4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102 552,4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102 552,4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102 552,4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"Обеспечение эпизоотического и ветеринарно-санитарного благополучия"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566 112,3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561 217,6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566 112,3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561 217,6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156 633,2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156 738,5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156 633,2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156 738,5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156 552,6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156 657,9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156 552,6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156 657,9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80,6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403 479,1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403 479,1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388 334,6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391 052,1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388 334,6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391 052,1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388 334,6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391 052,1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15 144,5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12 427,0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15 144,5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12 427,0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15 144,5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12 427,0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"Гуманное обращение с животными"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в сфере решения проблемы безнадзорных животных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35 4 12 62020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35 4 12 62020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35 4 12 62020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"Безопасность жизнедеятельности и профилактика правонарушений"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3 819 515,8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3 821 298,4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3 819 515,8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3 821 298,4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267 510,4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267 542,8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267 510,4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267 542,8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267 373,9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267 399,4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267 373,9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267 399,4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158 855,8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158 855,8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147 375,3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150 253,2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128 707,2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128 677,7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казенных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128 707,2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128 677,7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18 347,5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21 266,7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18 347,5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21 266,7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320,6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3 367,9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3 367,9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3 367,9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490,0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8 112,6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8 112,6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8 112,6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8 112,6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8 112,6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8 112,6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3 206 716,1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3 206 716,1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3 206 576,1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3 206 576,1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3 047 905,8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3 047 901,8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казенных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3 047 905,8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3 047 901,8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135 609,5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136 028,6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135 609,5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136 028,6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23 060,8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22 645,7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23 060,8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22 645,7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161 847,1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163 597,3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Услуги в области информационных технологий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оказания бесплатной юридической помощи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10 758,5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10 758,5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10 758,5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10 758,5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10 758,5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10 758,5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1 903,9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1 903,9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1 903,9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6 032,1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6 032,1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6 032,1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6 032,1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6 032,1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6 032,1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3 800,0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78 252,8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78 252,8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78 252,8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78 252,8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78 252,8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78 252,8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19 300,0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4 400,0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5 900,0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5 900,0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5 650,0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4 650,0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Услуги в области информационных технологий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5 286,4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5 286,4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5 086,4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5 086,4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5 086,4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5 086,4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2 214,4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2 214,4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2 872,0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Государственная программа "Строительство"</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21 410 032,0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14 308 141,1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5 066 148,9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2 275 715,3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"Современная школа"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3 193 573,7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2 275 715,3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367 660,5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367 659,7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367 660,5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367 659,7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367 660,5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367 659,7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1 177 554,5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153 225,2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1 177 554,5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153 225,2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1 177 554,5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153 225,2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Строительство и реконструкция общеобразовательных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1 648 358,7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1 754 830,4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441 135,8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Бюджетные инвестиции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441 135,8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1 207 222,9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1 754 830,4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1 207 222,9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1 754 830,4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N9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1 872 575,2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1 122 909,4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846 372,1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Бюджетные инвестиции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846 372,1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276 537,3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276 537,3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Строительство и реконструкция объектов первичного звена здравоохранения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749 665,8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749 665,8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Бюджетные инвестиции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749 665,8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2 893 205,8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1 769 348,8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1 483 854,8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37 2 01 82870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999 761,7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37 2 01 82870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999 761,7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37 2 01 82870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999 761,7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 по модернизации школьных систем образования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01 R7500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484 093,1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01 R7500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484 093,1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01 R7500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484 093,1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1 409 351,0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1 769 348,8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1 025 340,0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1 349 337,3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1 025 340,0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1 349 337,3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1 025 340,0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1 349 337,3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420 011,5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420 011,5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420 011,5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Комплексы процессных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7 596 083,5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7 549 263,2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655 289,2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655 418,8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655 289,2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655 418,8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654 445,6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654 575,2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654 445,6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654 575,2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688,0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688,0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688,0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688,0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155,6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Исполнение судебных актов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55,6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Комплекс процессных мероприятий "Капитальный ремонт объектов недвижимости, находящихся в собственности автономного округа"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454 852,8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442 000,3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454 852,8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442 000,3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454 852,8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442 000,3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бюджетным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454 852,8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442 000,3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15 700,0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"Реализация региональной программы модернизации систем коммунальной инфраструктуры"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1 242 825,9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1 242 825,9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1 242 825,9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1 242 825,9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1 242 825,9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1 242 825,9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1 242 825,9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1 242 825,9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1 265 376,1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1 304 104,7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социальные выплаты гражданам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171 270,8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176 526,5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171 270,8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176 526,5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171 270,8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176 526,5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947 312,1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970 127,9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947 312,1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970 127,9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947 312,1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970 127,9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146 773,2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157 430,3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146 773,2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157 430,3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146 773,2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157 430,3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1 569 921,0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1 569 921,0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1 569 921,0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1 569 921,0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1 569 921,0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1 569 921,0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1 569 921,0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1 569 921,0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"Сопровождение информационных систем в области строительства и жилищной сферы"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22 057,6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Услуги в области информационных технологий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22 057,6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22 057,6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22 057,6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257 719,0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257 719,0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257 719,0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257 719,0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202 557,2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202 557,2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казенных учреждений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202 557,2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202 557,2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18 475,8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18 475,8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18 475,8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18 475,8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16 408,5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автономным учреждениям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16 408,5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20 277,5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20 277,5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20 277,5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20 277,5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407 865,4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407 865,4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автономной некоммерческой организации "Центр по реализации национальных проектов инфраструктурного развития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37 4 19 62090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86 200,0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86 200,0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37 4 19 62090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86 200,0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86 200,0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37 4 19 62090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86 200,0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86 200,0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62 498,6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62 498,6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62 498,6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62 498,6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62 498,6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62 498,6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259 166,8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259 166,8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259 166,8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259 166,8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259 166,8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259 166,8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1 704 476,5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1 631 650,5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4 139,2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4 292,4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4 139,2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4 292,4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4 139,2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4 292,4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144 681,7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146 553,7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144 681,7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146 553,7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144 681,7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146 553,7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37 287,5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37 287,5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37 287,5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726 769,0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726 769,0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726 769,0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726 769,0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726 769,0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726 769,0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300 000,0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487 726,0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412 619,0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487 726,0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412 619,0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487 726,0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412 619,0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502,0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3 626,9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3 626,9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3 626,9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3 626,9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Субвенции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3 626,9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3 626,9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5 854 593,8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2 713 813,8</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175 902,0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175 902,0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175 902,0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175 902,0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1 230 192,0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1 230 192,0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1 230 192,0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1 230 192,0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"Развитие материально-технической базы объектов молодежного досуга"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1 731 127,9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471 020,4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Строительство и реконструкция государственных объектов молодежного досуга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1 731 127,9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471 020,4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1 731 127,9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471 020,4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Бюджетные инвестиции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1 731 127,9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471 020,4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732 271,9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732 271,9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732 271,9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Субсидии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732 271,9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w:t>
            </w:r>
            <w:r w:rsidR="00E1564F" w:rsidRPr="0040221F">
              <w:rPr>
                <w:rFonts w:ascii="Times New Roman" w:eastAsia="Times New Roman" w:hAnsi="Times New Roman" w:cs="Times New Roman"/>
                <w:color w:val="000000"/>
                <w:sz w:val="26"/>
                <w:szCs w:val="26"/>
              </w:rPr>
              <w:t>Технопарк</w:t>
            </w:r>
            <w:r w:rsidRPr="0040221F">
              <w:rPr>
                <w:rFonts w:ascii="Times New Roman" w:eastAsia="Times New Roman" w:hAnsi="Times New Roman" w:cs="Times New Roman"/>
                <w:color w:val="000000"/>
                <w:sz w:val="26"/>
                <w:szCs w:val="26"/>
              </w:rPr>
              <w:t xml:space="preserve"> (ИНТЦ "ЮНИТИ ПАРК")"</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2 242 793,4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Создание инновационного научно-технологического центра "</w:t>
            </w:r>
            <w:r w:rsidR="00E1564F" w:rsidRPr="0040221F">
              <w:rPr>
                <w:rFonts w:ascii="Times New Roman" w:eastAsia="Times New Roman" w:hAnsi="Times New Roman" w:cs="Times New Roman"/>
                <w:color w:val="000000"/>
                <w:sz w:val="26"/>
                <w:szCs w:val="26"/>
              </w:rPr>
              <w:t>Технопарк</w:t>
            </w:r>
            <w:r w:rsidRPr="0040221F">
              <w:rPr>
                <w:rFonts w:ascii="Times New Roman" w:eastAsia="Times New Roman" w:hAnsi="Times New Roman" w:cs="Times New Roman"/>
                <w:color w:val="000000"/>
                <w:sz w:val="26"/>
                <w:szCs w:val="26"/>
              </w:rPr>
              <w:t xml:space="preserve"> (ИНТЦ "ЮНИТИ ПАРК")"</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37 5 11 42290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2 242 793,4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37 5 11 42290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2 242 793,4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Бюджетные инвестиции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37 5 11 42290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1 360 000,0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2 242 793,4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"Научный центр в п. Шапша (ИНТЦ "ЮНИТИ ПАРК")"</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Создание инновационного научно-технологического центра "Научный центр в п. Шапша (ИНТЦ "ЮНИТИ ПАРК")"</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37 5 12 42300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37 5 12 42300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Бюджетные инвестиции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37 5 12 42300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Региональный проект "Научно-производственный центр в сфере БАС (ИНТЦ "ЮНИТИ ПАРК")"</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577 100,0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Создание инновационного научно-технологического центра "Научно-производственный центр в сфере БАС (ИНТЦ "ЮНИТИ ПАРК")"</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37 5 13 42310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577 100,0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37 5 13 42310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577 100,0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Бюджетные инвестиции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37 5 13 42310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577 100,0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Непрограммные направления деятельности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r w:rsidRPr="0040221F">
              <w:rPr>
                <w:rFonts w:ascii="Times New Roman" w:eastAsia="Times New Roman" w:hAnsi="Times New Roman" w:cs="Times New Roman"/>
                <w:b/>
                <w:bCs/>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10 653 508,2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20 199 747,5</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1 418 620,2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1 420 620,2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1 060 477,2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1 062 227,2</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993 273,9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993 613,9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993 273,9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993 613,9</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65 687,7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67 097,7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65 687,7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67 097,7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879,0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879,0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879,0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879,0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636,6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Уплата налогов, сборов и иных платежей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636,6</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Председатель Думы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18 808,0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18 808,0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18 808,0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18 808,0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18 808,0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18 808,0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Депутаты Думы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196 042,7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196 042,7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196 042,7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196 042,7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196 042,7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196 042,7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21 736,3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21 736,3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21 736,3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21 736,3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21 736,3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21 736,3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Председатель Счетной палаты Ханты-Мансийского автономного округа – Югры и его заместители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23 341,4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23 341,4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23 341,4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23 341,4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23 341,4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23 341,4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Аудиторы Счетной палаты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43 731,7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43 731,7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43 731,7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43 731,7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43 731,7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43 731,7</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22 346,1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22 596,1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22 346,1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22 596,1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22 346,1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22 596,1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20 193,4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20 193,4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18 110,1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18 110,1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18 110,1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18 110,1</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2 083,3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2 083,3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11 943,4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11 943,4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10 687,0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10 687,0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10 687,0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10 687,0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1 256,4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1 256,4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1 256,4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1 256,4</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9 234 888,0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18 779 127,3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Условно утвержденные расходы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40 0 03 09990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8 607 943,0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17 853 520,0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40 0 03 09990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8 607 943,0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17 853 520,0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Резервные средства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40 0 03 09990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8 607 943,0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17 853 520,0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Проведение выборов в Ханты-Мансийском автономном округе – Югре, повышение правовой культуры избирателей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298 662,3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298 662,3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Специальные расходы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298 662,3</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608 000,0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Иные бюджетные ассигнования</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608 000,0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Резервные средства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608 000,0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18 720,0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18 720,0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18 720,0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18 720,0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18 720,0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18 720,0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Реализация мероприятий</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Социальное обеспечение и иные выплаты населению</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color w:val="000000"/>
                <w:sz w:val="26"/>
                <w:szCs w:val="26"/>
              </w:rPr>
            </w:pPr>
            <w:r w:rsidRPr="0040221F">
              <w:rPr>
                <w:rFonts w:ascii="Times New Roman" w:eastAsia="Times New Roman" w:hAnsi="Times New Roman" w:cs="Times New Roman"/>
                <w:color w:val="000000"/>
                <w:sz w:val="26"/>
                <w:szCs w:val="26"/>
              </w:rPr>
              <w:t>Премии и гранты</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color w:val="000000"/>
                <w:sz w:val="26"/>
                <w:szCs w:val="26"/>
              </w:rPr>
            </w:pPr>
            <w:r w:rsidRPr="0040221F">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color w:val="000000"/>
                <w:sz w:val="26"/>
                <w:szCs w:val="26"/>
              </w:rPr>
            </w:pPr>
            <w:r w:rsidRPr="0040221F">
              <w:rPr>
                <w:rFonts w:ascii="Times New Roman" w:eastAsia="Times New Roman" w:hAnsi="Times New Roman" w:cs="Times New Roman"/>
                <w:color w:val="000000"/>
                <w:sz w:val="26"/>
                <w:szCs w:val="26"/>
              </w:rPr>
              <w:t>225,0</w:t>
            </w:r>
          </w:p>
        </w:tc>
      </w:tr>
      <w:tr w:rsidR="0040221F" w:rsidRPr="0040221F" w:rsidTr="0040221F">
        <w:trPr>
          <w:cantSplit/>
        </w:trPr>
        <w:tc>
          <w:tcPr>
            <w:tcW w:w="92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0221F" w:rsidRPr="0040221F" w:rsidRDefault="0040221F" w:rsidP="0040221F">
            <w:pPr>
              <w:spacing w:line="240" w:lineRule="auto"/>
              <w:contextualSpacing/>
              <w:rPr>
                <w:b/>
                <w:bCs/>
                <w:color w:val="000000"/>
                <w:sz w:val="26"/>
                <w:szCs w:val="26"/>
              </w:rPr>
            </w:pPr>
            <w:r w:rsidRPr="0040221F">
              <w:rPr>
                <w:rFonts w:ascii="Times New Roman" w:eastAsia="Times New Roman" w:hAnsi="Times New Roman" w:cs="Times New Roman"/>
                <w:b/>
                <w:bCs/>
                <w:color w:val="000000"/>
                <w:sz w:val="26"/>
                <w:szCs w:val="26"/>
              </w:rPr>
              <w:t>Всего</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center"/>
              <w:rPr>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356 698 730,9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0221F" w:rsidRPr="0040221F" w:rsidRDefault="0040221F" w:rsidP="0040221F">
            <w:pPr>
              <w:spacing w:line="240" w:lineRule="auto"/>
              <w:contextualSpacing/>
              <w:jc w:val="right"/>
              <w:rPr>
                <w:b/>
                <w:bCs/>
                <w:color w:val="000000"/>
                <w:sz w:val="26"/>
                <w:szCs w:val="26"/>
              </w:rPr>
            </w:pPr>
            <w:r w:rsidRPr="0040221F">
              <w:rPr>
                <w:rFonts w:ascii="Times New Roman" w:eastAsia="Times New Roman" w:hAnsi="Times New Roman" w:cs="Times New Roman"/>
                <w:b/>
                <w:bCs/>
                <w:color w:val="000000"/>
                <w:sz w:val="26"/>
                <w:szCs w:val="26"/>
              </w:rPr>
              <w:t>359 571 297,3</w:t>
            </w:r>
          </w:p>
        </w:tc>
      </w:tr>
    </w:tbl>
    <w:p w:rsidR="00A06427" w:rsidRPr="00E42FC3" w:rsidRDefault="00A06427" w:rsidP="00E42FC3">
      <w:pPr>
        <w:rPr>
          <w:rFonts w:ascii="Times New Roman" w:hAnsi="Times New Roman" w:cs="Times New Roman"/>
          <w:sz w:val="26"/>
          <w:szCs w:val="26"/>
        </w:rPr>
      </w:pPr>
    </w:p>
    <w:sectPr w:rsidR="00A06427" w:rsidRPr="00E42FC3" w:rsidSect="002F1EE8">
      <w:headerReference w:type="default" r:id="rId7"/>
      <w:pgSz w:w="16838" w:h="11906" w:orient="landscape"/>
      <w:pgMar w:top="1304" w:right="851" w:bottom="851" w:left="851" w:header="851" w:footer="567" w:gutter="0"/>
      <w:pgNumType w:start="67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034" w:rsidRDefault="00513034" w:rsidP="00E8741C">
      <w:pPr>
        <w:spacing w:after="0" w:line="240" w:lineRule="auto"/>
      </w:pPr>
      <w:r>
        <w:separator/>
      </w:r>
    </w:p>
  </w:endnote>
  <w:endnote w:type="continuationSeparator" w:id="0">
    <w:p w:rsidR="00513034" w:rsidRDefault="00513034"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034" w:rsidRDefault="00513034" w:rsidP="00E8741C">
      <w:pPr>
        <w:spacing w:after="0" w:line="240" w:lineRule="auto"/>
      </w:pPr>
      <w:r>
        <w:separator/>
      </w:r>
    </w:p>
  </w:footnote>
  <w:footnote w:type="continuationSeparator" w:id="0">
    <w:p w:rsidR="00513034" w:rsidRDefault="00513034"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0A0247" w:rsidRPr="00A86101" w:rsidRDefault="000A0247">
        <w:pPr>
          <w:pStyle w:val="a3"/>
          <w:jc w:val="right"/>
          <w:rPr>
            <w:rFonts w:ascii="Times New Roman" w:hAnsi="Times New Roman" w:cs="Times New Roman"/>
            <w:sz w:val="24"/>
            <w:szCs w:val="24"/>
          </w:rPr>
        </w:pPr>
        <w:r w:rsidRPr="00A86101">
          <w:rPr>
            <w:rFonts w:ascii="Times New Roman" w:hAnsi="Times New Roman" w:cs="Times New Roman"/>
            <w:sz w:val="24"/>
            <w:szCs w:val="24"/>
          </w:rPr>
          <w:fldChar w:fldCharType="begin"/>
        </w:r>
        <w:r w:rsidRPr="00A86101">
          <w:rPr>
            <w:rFonts w:ascii="Times New Roman" w:hAnsi="Times New Roman" w:cs="Times New Roman"/>
            <w:sz w:val="24"/>
            <w:szCs w:val="24"/>
          </w:rPr>
          <w:instrText>PAGE   \* MERGEFORMAT</w:instrText>
        </w:r>
        <w:r w:rsidRPr="00A86101">
          <w:rPr>
            <w:rFonts w:ascii="Times New Roman" w:hAnsi="Times New Roman" w:cs="Times New Roman"/>
            <w:sz w:val="24"/>
            <w:szCs w:val="24"/>
          </w:rPr>
          <w:fldChar w:fldCharType="separate"/>
        </w:r>
        <w:r w:rsidR="001E4EDC">
          <w:rPr>
            <w:rFonts w:ascii="Times New Roman" w:hAnsi="Times New Roman" w:cs="Times New Roman"/>
            <w:noProof/>
            <w:sz w:val="24"/>
            <w:szCs w:val="24"/>
          </w:rPr>
          <w:t>745</w:t>
        </w:r>
        <w:r w:rsidRPr="00A8610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0C9"/>
    <w:rsid w:val="0001594D"/>
    <w:rsid w:val="00031662"/>
    <w:rsid w:val="000374A1"/>
    <w:rsid w:val="00042558"/>
    <w:rsid w:val="00065658"/>
    <w:rsid w:val="00083E9E"/>
    <w:rsid w:val="0009137F"/>
    <w:rsid w:val="00094A66"/>
    <w:rsid w:val="000A0247"/>
    <w:rsid w:val="000A67FF"/>
    <w:rsid w:val="000C08F8"/>
    <w:rsid w:val="000D09FA"/>
    <w:rsid w:val="001053B5"/>
    <w:rsid w:val="00105DD6"/>
    <w:rsid w:val="0011778D"/>
    <w:rsid w:val="0012365D"/>
    <w:rsid w:val="00140F18"/>
    <w:rsid w:val="00143D75"/>
    <w:rsid w:val="001502F0"/>
    <w:rsid w:val="001720BB"/>
    <w:rsid w:val="00175221"/>
    <w:rsid w:val="0018046E"/>
    <w:rsid w:val="0018119D"/>
    <w:rsid w:val="00184DB6"/>
    <w:rsid w:val="00185AE9"/>
    <w:rsid w:val="001A438D"/>
    <w:rsid w:val="001B3BC3"/>
    <w:rsid w:val="001C0B87"/>
    <w:rsid w:val="001C4012"/>
    <w:rsid w:val="001D56F6"/>
    <w:rsid w:val="001E4EDC"/>
    <w:rsid w:val="001F361A"/>
    <w:rsid w:val="00212109"/>
    <w:rsid w:val="00227415"/>
    <w:rsid w:val="00227F0B"/>
    <w:rsid w:val="00243435"/>
    <w:rsid w:val="00262930"/>
    <w:rsid w:val="002651C2"/>
    <w:rsid w:val="00267CF9"/>
    <w:rsid w:val="00273288"/>
    <w:rsid w:val="002B1D9F"/>
    <w:rsid w:val="002B77D8"/>
    <w:rsid w:val="002D6853"/>
    <w:rsid w:val="002E425B"/>
    <w:rsid w:val="002F1327"/>
    <w:rsid w:val="002F1A14"/>
    <w:rsid w:val="002F1EE8"/>
    <w:rsid w:val="00301461"/>
    <w:rsid w:val="00305F71"/>
    <w:rsid w:val="003145E1"/>
    <w:rsid w:val="00321C6C"/>
    <w:rsid w:val="00331F93"/>
    <w:rsid w:val="003832E9"/>
    <w:rsid w:val="0039281B"/>
    <w:rsid w:val="0039594E"/>
    <w:rsid w:val="00397650"/>
    <w:rsid w:val="003A1600"/>
    <w:rsid w:val="003B6D1F"/>
    <w:rsid w:val="003D2C08"/>
    <w:rsid w:val="003D5054"/>
    <w:rsid w:val="003D6A6D"/>
    <w:rsid w:val="003E1E4A"/>
    <w:rsid w:val="003F2AD9"/>
    <w:rsid w:val="003F31F6"/>
    <w:rsid w:val="003F3D48"/>
    <w:rsid w:val="0040221F"/>
    <w:rsid w:val="00410C31"/>
    <w:rsid w:val="00434C80"/>
    <w:rsid w:val="00436EAA"/>
    <w:rsid w:val="00443984"/>
    <w:rsid w:val="00446B26"/>
    <w:rsid w:val="00463F9E"/>
    <w:rsid w:val="004942A5"/>
    <w:rsid w:val="004A1282"/>
    <w:rsid w:val="004A7946"/>
    <w:rsid w:val="004B1D5B"/>
    <w:rsid w:val="004C03E1"/>
    <w:rsid w:val="004C0805"/>
    <w:rsid w:val="004C3158"/>
    <w:rsid w:val="004E07D5"/>
    <w:rsid w:val="004F6A8B"/>
    <w:rsid w:val="00513034"/>
    <w:rsid w:val="00533C32"/>
    <w:rsid w:val="00545644"/>
    <w:rsid w:val="0056660D"/>
    <w:rsid w:val="00566858"/>
    <w:rsid w:val="00575EBC"/>
    <w:rsid w:val="005870B5"/>
    <w:rsid w:val="005970C9"/>
    <w:rsid w:val="00597794"/>
    <w:rsid w:val="005C4AB1"/>
    <w:rsid w:val="005D29AE"/>
    <w:rsid w:val="005E4FC2"/>
    <w:rsid w:val="0060711E"/>
    <w:rsid w:val="00614DD2"/>
    <w:rsid w:val="00630193"/>
    <w:rsid w:val="006460C3"/>
    <w:rsid w:val="00646A7B"/>
    <w:rsid w:val="006550A6"/>
    <w:rsid w:val="00663E68"/>
    <w:rsid w:val="006704EF"/>
    <w:rsid w:val="006707C3"/>
    <w:rsid w:val="006B0889"/>
    <w:rsid w:val="006E0691"/>
    <w:rsid w:val="006F16CD"/>
    <w:rsid w:val="006F4989"/>
    <w:rsid w:val="00743B62"/>
    <w:rsid w:val="00752631"/>
    <w:rsid w:val="00754D88"/>
    <w:rsid w:val="00755EA3"/>
    <w:rsid w:val="0079741A"/>
    <w:rsid w:val="007B3F6C"/>
    <w:rsid w:val="007D11B9"/>
    <w:rsid w:val="007E6CD0"/>
    <w:rsid w:val="007F2308"/>
    <w:rsid w:val="007F4257"/>
    <w:rsid w:val="0083286C"/>
    <w:rsid w:val="00845475"/>
    <w:rsid w:val="00851C3A"/>
    <w:rsid w:val="00855E45"/>
    <w:rsid w:val="00862D0E"/>
    <w:rsid w:val="00863912"/>
    <w:rsid w:val="008650EC"/>
    <w:rsid w:val="0086673B"/>
    <w:rsid w:val="00867433"/>
    <w:rsid w:val="00886E0B"/>
    <w:rsid w:val="00887CDA"/>
    <w:rsid w:val="00896C7C"/>
    <w:rsid w:val="008A6432"/>
    <w:rsid w:val="008C50D0"/>
    <w:rsid w:val="008F5751"/>
    <w:rsid w:val="00957A42"/>
    <w:rsid w:val="00961966"/>
    <w:rsid w:val="009A6511"/>
    <w:rsid w:val="009B3B5A"/>
    <w:rsid w:val="009E5966"/>
    <w:rsid w:val="009F41EB"/>
    <w:rsid w:val="00A01440"/>
    <w:rsid w:val="00A06329"/>
    <w:rsid w:val="00A06427"/>
    <w:rsid w:val="00A168EA"/>
    <w:rsid w:val="00A17A92"/>
    <w:rsid w:val="00A2451A"/>
    <w:rsid w:val="00A4488F"/>
    <w:rsid w:val="00A745F3"/>
    <w:rsid w:val="00A75217"/>
    <w:rsid w:val="00A77030"/>
    <w:rsid w:val="00A858D8"/>
    <w:rsid w:val="00A86101"/>
    <w:rsid w:val="00AC21B5"/>
    <w:rsid w:val="00AD02BC"/>
    <w:rsid w:val="00AD1079"/>
    <w:rsid w:val="00AF3EA6"/>
    <w:rsid w:val="00B00AE2"/>
    <w:rsid w:val="00B065C1"/>
    <w:rsid w:val="00B074BA"/>
    <w:rsid w:val="00B43CF9"/>
    <w:rsid w:val="00B46B5C"/>
    <w:rsid w:val="00B46E76"/>
    <w:rsid w:val="00B5577E"/>
    <w:rsid w:val="00B72DD0"/>
    <w:rsid w:val="00B84C2F"/>
    <w:rsid w:val="00B91014"/>
    <w:rsid w:val="00BA430A"/>
    <w:rsid w:val="00BC0DCA"/>
    <w:rsid w:val="00BD7AA6"/>
    <w:rsid w:val="00BF7EB9"/>
    <w:rsid w:val="00C02FB5"/>
    <w:rsid w:val="00C07705"/>
    <w:rsid w:val="00C17BEB"/>
    <w:rsid w:val="00C272B1"/>
    <w:rsid w:val="00C27556"/>
    <w:rsid w:val="00C518C9"/>
    <w:rsid w:val="00C6051A"/>
    <w:rsid w:val="00CA515E"/>
    <w:rsid w:val="00CD230C"/>
    <w:rsid w:val="00CD6B1D"/>
    <w:rsid w:val="00CE1AFA"/>
    <w:rsid w:val="00D0182C"/>
    <w:rsid w:val="00D01F5F"/>
    <w:rsid w:val="00D07902"/>
    <w:rsid w:val="00D32D87"/>
    <w:rsid w:val="00D43031"/>
    <w:rsid w:val="00D555FC"/>
    <w:rsid w:val="00D6186B"/>
    <w:rsid w:val="00D658F7"/>
    <w:rsid w:val="00D67032"/>
    <w:rsid w:val="00D77AAC"/>
    <w:rsid w:val="00D92B0F"/>
    <w:rsid w:val="00DD7551"/>
    <w:rsid w:val="00DF759B"/>
    <w:rsid w:val="00E1564F"/>
    <w:rsid w:val="00E376C5"/>
    <w:rsid w:val="00E42FC3"/>
    <w:rsid w:val="00E537F3"/>
    <w:rsid w:val="00E6723C"/>
    <w:rsid w:val="00E7272E"/>
    <w:rsid w:val="00E853BA"/>
    <w:rsid w:val="00E8741C"/>
    <w:rsid w:val="00EA4A66"/>
    <w:rsid w:val="00EA4E13"/>
    <w:rsid w:val="00EC126F"/>
    <w:rsid w:val="00ED017E"/>
    <w:rsid w:val="00ED67E0"/>
    <w:rsid w:val="00EE2FFA"/>
    <w:rsid w:val="00EF0B74"/>
    <w:rsid w:val="00EF52BE"/>
    <w:rsid w:val="00F1124F"/>
    <w:rsid w:val="00F11D44"/>
    <w:rsid w:val="00F1449F"/>
    <w:rsid w:val="00F272A0"/>
    <w:rsid w:val="00F34BB7"/>
    <w:rsid w:val="00F622CE"/>
    <w:rsid w:val="00F64626"/>
    <w:rsid w:val="00F67EAA"/>
    <w:rsid w:val="00F81079"/>
    <w:rsid w:val="00F94B62"/>
    <w:rsid w:val="00F94E00"/>
    <w:rsid w:val="00FA4661"/>
    <w:rsid w:val="00FC1546"/>
    <w:rsid w:val="00FF4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D484419-3C12-4C69-A9F1-00B2F2639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character" w:styleId="a7">
    <w:name w:val="Hyperlink"/>
    <w:basedOn w:val="a0"/>
    <w:unhideWhenUsed/>
    <w:rsid w:val="004A7946"/>
    <w:rPr>
      <w:color w:val="0000FF"/>
      <w:u w:val="single"/>
    </w:rPr>
  </w:style>
  <w:style w:type="character" w:styleId="a8">
    <w:name w:val="FollowedHyperlink"/>
    <w:basedOn w:val="a0"/>
    <w:uiPriority w:val="99"/>
    <w:semiHidden/>
    <w:unhideWhenUsed/>
    <w:rsid w:val="004A7946"/>
    <w:rPr>
      <w:color w:val="800080"/>
      <w:u w:val="single"/>
    </w:rPr>
  </w:style>
  <w:style w:type="paragraph" w:customStyle="1" w:styleId="xl64">
    <w:name w:val="xl64"/>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4A7946"/>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66">
    <w:name w:val="xl66"/>
    <w:basedOn w:val="a"/>
    <w:rsid w:val="004A7946"/>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67">
    <w:name w:val="xl67"/>
    <w:basedOn w:val="a"/>
    <w:rsid w:val="004A794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9">
    <w:name w:val="xl69"/>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70">
    <w:name w:val="xl70"/>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1">
    <w:name w:val="xl71"/>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2">
    <w:name w:val="xl72"/>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73">
    <w:name w:val="xl73"/>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4">
    <w:name w:val="xl74"/>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5">
    <w:name w:val="xl75"/>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6">
    <w:name w:val="xl76"/>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77">
    <w:name w:val="xl77"/>
    <w:basedOn w:val="a"/>
    <w:rsid w:val="004A794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8">
    <w:name w:val="xl78"/>
    <w:basedOn w:val="a"/>
    <w:rsid w:val="004A794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9">
    <w:name w:val="xl79"/>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0">
    <w:name w:val="xl80"/>
    <w:basedOn w:val="a"/>
    <w:rsid w:val="004A794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1">
    <w:name w:val="xl81"/>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2">
    <w:name w:val="xl82"/>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3">
    <w:name w:val="xl83"/>
    <w:basedOn w:val="a"/>
    <w:rsid w:val="004A794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4">
    <w:name w:val="xl84"/>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5">
    <w:name w:val="xl85"/>
    <w:basedOn w:val="a"/>
    <w:rsid w:val="004A7946"/>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6">
    <w:name w:val="xl86"/>
    <w:basedOn w:val="a"/>
    <w:rsid w:val="004A794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7">
    <w:name w:val="xl87"/>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8">
    <w:name w:val="xl88"/>
    <w:basedOn w:val="a"/>
    <w:rsid w:val="004A7946"/>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9">
    <w:name w:val="xl89"/>
    <w:basedOn w:val="a"/>
    <w:rsid w:val="004A7946"/>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0">
    <w:name w:val="xl90"/>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91">
    <w:name w:val="xl91"/>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2">
    <w:name w:val="xl92"/>
    <w:basedOn w:val="a"/>
    <w:rsid w:val="004A794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3">
    <w:name w:val="xl93"/>
    <w:basedOn w:val="a"/>
    <w:rsid w:val="004A79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4">
    <w:name w:val="xl94"/>
    <w:basedOn w:val="a"/>
    <w:rsid w:val="004A794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5">
    <w:name w:val="xl95"/>
    <w:basedOn w:val="a"/>
    <w:rsid w:val="004A7946"/>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96">
    <w:name w:val="xl96"/>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97">
    <w:name w:val="xl97"/>
    <w:basedOn w:val="a"/>
    <w:rsid w:val="004A794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8">
    <w:name w:val="xl98"/>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9">
    <w:name w:val="xl99"/>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100">
    <w:name w:val="xl100"/>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101">
    <w:name w:val="xl101"/>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646A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646A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646A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646A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646A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646A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F3D4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F3D48"/>
    <w:rPr>
      <w:rFonts w:ascii="Tahoma" w:hAnsi="Tahoma" w:cs="Tahoma"/>
      <w:sz w:val="16"/>
      <w:szCs w:val="16"/>
    </w:rPr>
  </w:style>
  <w:style w:type="numbering" w:customStyle="1" w:styleId="1">
    <w:name w:val="Нет списка1"/>
    <w:next w:val="a2"/>
    <w:uiPriority w:val="99"/>
    <w:semiHidden/>
    <w:unhideWhenUsed/>
    <w:rsid w:val="0011778D"/>
  </w:style>
  <w:style w:type="paragraph" w:customStyle="1" w:styleId="xl109">
    <w:name w:val="xl109"/>
    <w:basedOn w:val="a"/>
    <w:rsid w:val="0011778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2">
    <w:name w:val="Нет списка2"/>
    <w:next w:val="a2"/>
    <w:uiPriority w:val="99"/>
    <w:semiHidden/>
    <w:unhideWhenUsed/>
    <w:rsid w:val="00C07705"/>
  </w:style>
  <w:style w:type="paragraph" w:styleId="4">
    <w:name w:val="toc 4"/>
    <w:autoRedefine/>
    <w:semiHidden/>
    <w:rsid w:val="00C07705"/>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D0182C"/>
  </w:style>
  <w:style w:type="numbering" w:customStyle="1" w:styleId="40">
    <w:name w:val="Нет списка4"/>
    <w:next w:val="a2"/>
    <w:uiPriority w:val="99"/>
    <w:semiHidden/>
    <w:unhideWhenUsed/>
    <w:rsid w:val="00C27556"/>
  </w:style>
  <w:style w:type="numbering" w:customStyle="1" w:styleId="5">
    <w:name w:val="Нет списка5"/>
    <w:next w:val="a2"/>
    <w:uiPriority w:val="99"/>
    <w:semiHidden/>
    <w:unhideWhenUsed/>
    <w:rsid w:val="00EF0B74"/>
  </w:style>
  <w:style w:type="numbering" w:customStyle="1" w:styleId="6">
    <w:name w:val="Нет списка6"/>
    <w:next w:val="a2"/>
    <w:uiPriority w:val="99"/>
    <w:semiHidden/>
    <w:unhideWhenUsed/>
    <w:rsid w:val="000A67FF"/>
  </w:style>
  <w:style w:type="numbering" w:customStyle="1" w:styleId="7">
    <w:name w:val="Нет списка7"/>
    <w:next w:val="a2"/>
    <w:uiPriority w:val="99"/>
    <w:semiHidden/>
    <w:unhideWhenUsed/>
    <w:rsid w:val="008F5751"/>
  </w:style>
  <w:style w:type="numbering" w:customStyle="1" w:styleId="8">
    <w:name w:val="Нет списка8"/>
    <w:next w:val="a2"/>
    <w:uiPriority w:val="99"/>
    <w:semiHidden/>
    <w:unhideWhenUsed/>
    <w:rsid w:val="00065658"/>
  </w:style>
  <w:style w:type="numbering" w:customStyle="1" w:styleId="9">
    <w:name w:val="Нет списка9"/>
    <w:next w:val="a2"/>
    <w:uiPriority w:val="99"/>
    <w:semiHidden/>
    <w:unhideWhenUsed/>
    <w:rsid w:val="00402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770629">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779305063">
      <w:bodyDiv w:val="1"/>
      <w:marLeft w:val="0"/>
      <w:marRight w:val="0"/>
      <w:marTop w:val="0"/>
      <w:marBottom w:val="0"/>
      <w:divBdr>
        <w:top w:val="none" w:sz="0" w:space="0" w:color="auto"/>
        <w:left w:val="none" w:sz="0" w:space="0" w:color="auto"/>
        <w:bottom w:val="none" w:sz="0" w:space="0" w:color="auto"/>
        <w:right w:val="none" w:sz="0" w:space="0" w:color="auto"/>
      </w:divBdr>
    </w:div>
    <w:div w:id="861163751">
      <w:bodyDiv w:val="1"/>
      <w:marLeft w:val="0"/>
      <w:marRight w:val="0"/>
      <w:marTop w:val="0"/>
      <w:marBottom w:val="0"/>
      <w:divBdr>
        <w:top w:val="none" w:sz="0" w:space="0" w:color="auto"/>
        <w:left w:val="none" w:sz="0" w:space="0" w:color="auto"/>
        <w:bottom w:val="none" w:sz="0" w:space="0" w:color="auto"/>
        <w:right w:val="none" w:sz="0" w:space="0" w:color="auto"/>
      </w:divBdr>
    </w:div>
    <w:div w:id="948582897">
      <w:bodyDiv w:val="1"/>
      <w:marLeft w:val="0"/>
      <w:marRight w:val="0"/>
      <w:marTop w:val="0"/>
      <w:marBottom w:val="0"/>
      <w:divBdr>
        <w:top w:val="none" w:sz="0" w:space="0" w:color="auto"/>
        <w:left w:val="none" w:sz="0" w:space="0" w:color="auto"/>
        <w:bottom w:val="none" w:sz="0" w:space="0" w:color="auto"/>
        <w:right w:val="none" w:sz="0" w:space="0" w:color="auto"/>
      </w:divBdr>
    </w:div>
    <w:div w:id="1116799107">
      <w:bodyDiv w:val="1"/>
      <w:marLeft w:val="0"/>
      <w:marRight w:val="0"/>
      <w:marTop w:val="0"/>
      <w:marBottom w:val="0"/>
      <w:divBdr>
        <w:top w:val="none" w:sz="0" w:space="0" w:color="auto"/>
        <w:left w:val="none" w:sz="0" w:space="0" w:color="auto"/>
        <w:bottom w:val="none" w:sz="0" w:space="0" w:color="auto"/>
        <w:right w:val="none" w:sz="0" w:space="0" w:color="auto"/>
      </w:divBdr>
    </w:div>
    <w:div w:id="1129324229">
      <w:bodyDiv w:val="1"/>
      <w:marLeft w:val="0"/>
      <w:marRight w:val="0"/>
      <w:marTop w:val="0"/>
      <w:marBottom w:val="0"/>
      <w:divBdr>
        <w:top w:val="none" w:sz="0" w:space="0" w:color="auto"/>
        <w:left w:val="none" w:sz="0" w:space="0" w:color="auto"/>
        <w:bottom w:val="none" w:sz="0" w:space="0" w:color="auto"/>
        <w:right w:val="none" w:sz="0" w:space="0" w:color="auto"/>
      </w:divBdr>
    </w:div>
    <w:div w:id="1458375901">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210510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4A991-69DE-4F52-8743-379CC09E3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122</Pages>
  <Words>36002</Words>
  <Characters>205218</Characters>
  <Application>Microsoft Office Word</Application>
  <DocSecurity>0</DocSecurity>
  <Lines>1710</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Смирных Елена Валентиновна</cp:lastModifiedBy>
  <cp:revision>7</cp:revision>
  <cp:lastPrinted>2022-11-24T07:13:00Z</cp:lastPrinted>
  <dcterms:created xsi:type="dcterms:W3CDTF">2023-08-24T10:57:00Z</dcterms:created>
  <dcterms:modified xsi:type="dcterms:W3CDTF">2023-10-25T10:38:00Z</dcterms:modified>
</cp:coreProperties>
</file>